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009" w:tblpY="1"/>
        <w:tblW w:w="15690" w:type="dxa"/>
        <w:tblLayout w:type="fixed"/>
        <w:tblLook w:val="06A0" w:firstRow="1" w:lastRow="0" w:firstColumn="1" w:lastColumn="0" w:noHBand="1" w:noVBand="1"/>
      </w:tblPr>
      <w:tblGrid>
        <w:gridCol w:w="3369"/>
        <w:gridCol w:w="5244"/>
        <w:gridCol w:w="3119"/>
        <w:gridCol w:w="709"/>
        <w:gridCol w:w="3249"/>
      </w:tblGrid>
      <w:tr w:rsidR="00EE498C" w:rsidRPr="00EE498C" w14:paraId="073572F3" w14:textId="77777777" w:rsidTr="002B1BD3">
        <w:trPr>
          <w:trHeight w:val="4385"/>
        </w:trPr>
        <w:tc>
          <w:tcPr>
            <w:tcW w:w="3369" w:type="dxa"/>
          </w:tcPr>
          <w:p w14:paraId="7EEE1E98" w14:textId="77777777" w:rsidR="00EE498C" w:rsidRPr="00A12AB4" w:rsidRDefault="00EE498C" w:rsidP="00EE498C">
            <w:pPr>
              <w:jc w:val="center"/>
              <w:rPr>
                <w:rFonts w:eastAsia="Times New Roman" w:cs="Times New Roman"/>
                <w:b/>
                <w:bCs/>
                <w:sz w:val="20"/>
                <w:szCs w:val="20"/>
              </w:rPr>
            </w:pPr>
            <w:bookmarkStart w:id="0" w:name="_GoBack"/>
            <w:bookmarkEnd w:id="0"/>
            <w:r w:rsidRPr="00A12AB4">
              <w:rPr>
                <w:rFonts w:eastAsia="Times New Roman" w:cs="Times New Roman"/>
                <w:b/>
                <w:bCs/>
                <w:sz w:val="20"/>
                <w:szCs w:val="20"/>
              </w:rPr>
              <w:t>Reading:</w:t>
            </w:r>
          </w:p>
          <w:p w14:paraId="1018A5B5" w14:textId="4DEBE465" w:rsidR="00EE498C" w:rsidRPr="00A12AB4" w:rsidRDefault="00123C29" w:rsidP="00EE498C">
            <w:pPr>
              <w:rPr>
                <w:rFonts w:eastAsiaTheme="minorEastAsia"/>
                <w:sz w:val="20"/>
                <w:szCs w:val="20"/>
              </w:rPr>
            </w:pPr>
            <w:r w:rsidRPr="00A12AB4">
              <w:rPr>
                <w:rFonts w:eastAsiaTheme="minorEastAsia"/>
                <w:sz w:val="20"/>
                <w:szCs w:val="20"/>
              </w:rPr>
              <w:t>Read a chapter of</w:t>
            </w:r>
            <w:r w:rsidR="00EE498C" w:rsidRPr="00A12AB4">
              <w:rPr>
                <w:rFonts w:eastAsiaTheme="minorEastAsia"/>
                <w:sz w:val="20"/>
                <w:szCs w:val="20"/>
              </w:rPr>
              <w:t xml:space="preserve"> ‘</w:t>
            </w:r>
            <w:r w:rsidR="0050028F" w:rsidRPr="00A12AB4">
              <w:rPr>
                <w:rFonts w:eastAsiaTheme="minorEastAsia"/>
                <w:sz w:val="20"/>
                <w:szCs w:val="20"/>
              </w:rPr>
              <w:t>School Swap</w:t>
            </w:r>
            <w:r w:rsidR="00EE498C" w:rsidRPr="00A12AB4">
              <w:rPr>
                <w:rFonts w:eastAsiaTheme="minorEastAsia"/>
                <w:sz w:val="20"/>
                <w:szCs w:val="20"/>
              </w:rPr>
              <w:t xml:space="preserve">’ </w:t>
            </w:r>
            <w:r w:rsidR="00780411" w:rsidRPr="00A12AB4">
              <w:rPr>
                <w:rFonts w:eastAsiaTheme="minorEastAsia"/>
                <w:sz w:val="20"/>
                <w:szCs w:val="20"/>
              </w:rPr>
              <w:t xml:space="preserve">from Purple Mash </w:t>
            </w:r>
            <w:r w:rsidR="00EE498C" w:rsidRPr="00A12AB4">
              <w:rPr>
                <w:rFonts w:eastAsiaTheme="minorEastAsia"/>
                <w:sz w:val="20"/>
                <w:szCs w:val="20"/>
              </w:rPr>
              <w:t>each day with an adult.</w:t>
            </w:r>
          </w:p>
          <w:p w14:paraId="16DF2AC3" w14:textId="77777777" w:rsidR="003926B1" w:rsidRPr="00A12AB4" w:rsidRDefault="003926B1" w:rsidP="00EE498C">
            <w:pPr>
              <w:rPr>
                <w:rFonts w:eastAsiaTheme="minorEastAsia"/>
                <w:sz w:val="20"/>
                <w:szCs w:val="20"/>
              </w:rPr>
            </w:pPr>
          </w:p>
          <w:p w14:paraId="1C99C73B" w14:textId="05D9D25C" w:rsidR="00EE498C" w:rsidRPr="00A12AB4" w:rsidRDefault="0050028F" w:rsidP="003926B1">
            <w:pPr>
              <w:jc w:val="center"/>
              <w:rPr>
                <w:sz w:val="20"/>
                <w:szCs w:val="20"/>
              </w:rPr>
            </w:pPr>
            <w:r w:rsidRPr="00A12AB4">
              <w:rPr>
                <w:noProof/>
                <w:sz w:val="20"/>
                <w:szCs w:val="20"/>
                <w:lang w:val="en-GB" w:eastAsia="en-GB"/>
              </w:rPr>
              <w:drawing>
                <wp:inline distT="0" distB="0" distL="0" distR="0" wp14:anchorId="16E9A636" wp14:editId="085557E0">
                  <wp:extent cx="1022350" cy="1139495"/>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5545" cy="1143056"/>
                          </a:xfrm>
                          <a:prstGeom prst="rect">
                            <a:avLst/>
                          </a:prstGeom>
                        </pic:spPr>
                      </pic:pic>
                    </a:graphicData>
                  </a:graphic>
                </wp:inline>
              </w:drawing>
            </w:r>
          </w:p>
        </w:tc>
        <w:tc>
          <w:tcPr>
            <w:tcW w:w="5244" w:type="dxa"/>
          </w:tcPr>
          <w:p w14:paraId="527CD7EE" w14:textId="77777777" w:rsidR="00EE498C" w:rsidRPr="00A12AB4" w:rsidRDefault="00EE498C" w:rsidP="00EE498C">
            <w:pPr>
              <w:jc w:val="center"/>
              <w:rPr>
                <w:b/>
                <w:bCs/>
                <w:sz w:val="20"/>
                <w:szCs w:val="20"/>
              </w:rPr>
            </w:pPr>
            <w:r w:rsidRPr="00A12AB4">
              <w:rPr>
                <w:b/>
                <w:bCs/>
                <w:sz w:val="20"/>
                <w:szCs w:val="20"/>
              </w:rPr>
              <w:t xml:space="preserve">Literacy: </w:t>
            </w:r>
          </w:p>
          <w:p w14:paraId="45858FE7" w14:textId="03F653D7" w:rsidR="00185825" w:rsidRPr="00A12AB4" w:rsidRDefault="00185825" w:rsidP="00EE498C">
            <w:pPr>
              <w:rPr>
                <w:rFonts w:eastAsia="Calibri" w:cs="Calibri"/>
                <w:sz w:val="20"/>
                <w:szCs w:val="20"/>
              </w:rPr>
            </w:pPr>
            <w:r w:rsidRPr="00A12AB4">
              <w:rPr>
                <w:rFonts w:eastAsia="Calibri" w:cs="Calibri"/>
                <w:sz w:val="20"/>
                <w:szCs w:val="20"/>
              </w:rPr>
              <w:t>Create a character map based on one characters from ‘</w:t>
            </w:r>
            <w:r w:rsidR="0050028F" w:rsidRPr="00A12AB4">
              <w:rPr>
                <w:rFonts w:eastAsia="Calibri" w:cs="Calibri"/>
                <w:sz w:val="20"/>
                <w:szCs w:val="20"/>
              </w:rPr>
              <w:t>School Swap</w:t>
            </w:r>
            <w:r w:rsidRPr="00A12AB4">
              <w:rPr>
                <w:rFonts w:eastAsia="Calibri" w:cs="Calibri"/>
                <w:sz w:val="20"/>
                <w:szCs w:val="20"/>
              </w:rPr>
              <w:t>.’</w:t>
            </w:r>
          </w:p>
          <w:p w14:paraId="2FEE6A75" w14:textId="11F1A095" w:rsidR="00185825" w:rsidRPr="00A12AB4" w:rsidRDefault="00185825" w:rsidP="00185825">
            <w:pPr>
              <w:pStyle w:val="ListParagraph"/>
              <w:numPr>
                <w:ilvl w:val="0"/>
                <w:numId w:val="5"/>
              </w:numPr>
              <w:rPr>
                <w:rFonts w:eastAsia="Calibri" w:cs="Calibri"/>
                <w:sz w:val="20"/>
                <w:szCs w:val="20"/>
              </w:rPr>
            </w:pPr>
            <w:r w:rsidRPr="00A12AB4">
              <w:rPr>
                <w:rFonts w:eastAsia="Calibri" w:cs="Calibri"/>
                <w:sz w:val="20"/>
                <w:szCs w:val="20"/>
              </w:rPr>
              <w:t xml:space="preserve">What is the problem that this character is facing? </w:t>
            </w:r>
          </w:p>
          <w:p w14:paraId="6876E6AA" w14:textId="77777777" w:rsidR="00185825" w:rsidRPr="00A12AB4" w:rsidRDefault="00185825" w:rsidP="00185825">
            <w:pPr>
              <w:pStyle w:val="ListParagraph"/>
              <w:numPr>
                <w:ilvl w:val="0"/>
                <w:numId w:val="5"/>
              </w:numPr>
              <w:rPr>
                <w:rFonts w:eastAsia="Calibri" w:cs="Calibri"/>
                <w:sz w:val="20"/>
                <w:szCs w:val="20"/>
              </w:rPr>
            </w:pPr>
            <w:r w:rsidRPr="00A12AB4">
              <w:rPr>
                <w:rFonts w:eastAsia="Calibri" w:cs="Calibri"/>
                <w:sz w:val="20"/>
                <w:szCs w:val="20"/>
              </w:rPr>
              <w:t>How do they help to solve the problem?</w:t>
            </w:r>
          </w:p>
          <w:p w14:paraId="01863ECA" w14:textId="77777777" w:rsidR="00185825" w:rsidRPr="00A12AB4" w:rsidRDefault="00185825" w:rsidP="00185825">
            <w:pPr>
              <w:pStyle w:val="ListParagraph"/>
              <w:numPr>
                <w:ilvl w:val="0"/>
                <w:numId w:val="5"/>
              </w:numPr>
              <w:rPr>
                <w:rFonts w:eastAsia="Calibri" w:cs="Calibri"/>
                <w:sz w:val="20"/>
                <w:szCs w:val="20"/>
              </w:rPr>
            </w:pPr>
            <w:r w:rsidRPr="00A12AB4">
              <w:rPr>
                <w:rFonts w:eastAsia="Calibri" w:cs="Calibri"/>
                <w:sz w:val="20"/>
                <w:szCs w:val="20"/>
              </w:rPr>
              <w:t>What are some of their character traits?</w:t>
            </w:r>
          </w:p>
          <w:p w14:paraId="5B5998EE" w14:textId="174CCAFD" w:rsidR="00185825" w:rsidRPr="00A12AB4" w:rsidRDefault="00185825" w:rsidP="00185825">
            <w:pPr>
              <w:pStyle w:val="ListParagraph"/>
              <w:numPr>
                <w:ilvl w:val="0"/>
                <w:numId w:val="5"/>
              </w:numPr>
              <w:rPr>
                <w:rFonts w:eastAsia="Calibri" w:cs="Calibri"/>
                <w:sz w:val="20"/>
                <w:szCs w:val="20"/>
              </w:rPr>
            </w:pPr>
            <w:r w:rsidRPr="00A12AB4">
              <w:rPr>
                <w:rFonts w:eastAsia="Calibri" w:cs="Calibri"/>
                <w:sz w:val="20"/>
                <w:szCs w:val="20"/>
              </w:rPr>
              <w:t>What do you know about the character?</w:t>
            </w:r>
          </w:p>
          <w:p w14:paraId="6A845052" w14:textId="77777777" w:rsidR="00FD2072" w:rsidRPr="00A12AB4" w:rsidRDefault="00185825" w:rsidP="00EE498C">
            <w:pPr>
              <w:pStyle w:val="ListParagraph"/>
              <w:numPr>
                <w:ilvl w:val="0"/>
                <w:numId w:val="5"/>
              </w:numPr>
              <w:rPr>
                <w:rFonts w:eastAsia="Calibri" w:cs="Calibri"/>
                <w:sz w:val="20"/>
                <w:szCs w:val="20"/>
              </w:rPr>
            </w:pPr>
            <w:r w:rsidRPr="00A12AB4">
              <w:rPr>
                <w:rFonts w:eastAsia="Calibri" w:cs="Calibri"/>
                <w:sz w:val="20"/>
                <w:szCs w:val="20"/>
              </w:rPr>
              <w:t>Did the character change over time? How</w:t>
            </w:r>
            <w:r w:rsidR="00FD2072" w:rsidRPr="00A12AB4">
              <w:rPr>
                <w:rFonts w:eastAsia="Calibri" w:cs="Calibri"/>
                <w:sz w:val="20"/>
                <w:szCs w:val="20"/>
              </w:rPr>
              <w:t xml:space="preserve">? </w:t>
            </w:r>
          </w:p>
          <w:p w14:paraId="1A74B9D4" w14:textId="6C7AA44C" w:rsidR="00185825" w:rsidRPr="00A12AB4" w:rsidRDefault="00185825" w:rsidP="00FD2072">
            <w:pPr>
              <w:pStyle w:val="ListParagraph"/>
              <w:rPr>
                <w:rFonts w:eastAsia="Calibri" w:cs="Calibri"/>
                <w:sz w:val="20"/>
                <w:szCs w:val="20"/>
              </w:rPr>
            </w:pPr>
            <w:r w:rsidRPr="00A12AB4">
              <w:rPr>
                <w:b/>
                <w:bCs/>
                <w:sz w:val="20"/>
                <w:szCs w:val="20"/>
              </w:rPr>
              <w:t xml:space="preserve">            </w:t>
            </w:r>
            <w:r w:rsidRPr="00A12AB4">
              <w:rPr>
                <w:noProof/>
                <w:sz w:val="20"/>
                <w:szCs w:val="20"/>
                <w:lang w:val="en-GB" w:eastAsia="en-GB"/>
              </w:rPr>
              <w:drawing>
                <wp:inline distT="0" distB="0" distL="0" distR="0" wp14:anchorId="4723423F" wp14:editId="76D57E0F">
                  <wp:extent cx="1041400" cy="1098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cter map.jpg"/>
                          <pic:cNvPicPr/>
                        </pic:nvPicPr>
                        <pic:blipFill>
                          <a:blip r:embed="rId9">
                            <a:extLst>
                              <a:ext uri="{28A0092B-C50C-407E-A947-70E740481C1C}">
                                <a14:useLocalDpi xmlns:a14="http://schemas.microsoft.com/office/drawing/2010/main" val="0"/>
                              </a:ext>
                            </a:extLst>
                          </a:blip>
                          <a:stretch>
                            <a:fillRect/>
                          </a:stretch>
                        </pic:blipFill>
                        <pic:spPr>
                          <a:xfrm>
                            <a:off x="0" y="0"/>
                            <a:ext cx="1041400" cy="1098550"/>
                          </a:xfrm>
                          <a:prstGeom prst="rect">
                            <a:avLst/>
                          </a:prstGeom>
                        </pic:spPr>
                      </pic:pic>
                    </a:graphicData>
                  </a:graphic>
                </wp:inline>
              </w:drawing>
            </w:r>
          </w:p>
        </w:tc>
        <w:tc>
          <w:tcPr>
            <w:tcW w:w="3119" w:type="dxa"/>
          </w:tcPr>
          <w:p w14:paraId="0B09B0DE" w14:textId="77777777" w:rsidR="00EE498C" w:rsidRPr="00A12AB4" w:rsidRDefault="00EE498C" w:rsidP="00EE498C">
            <w:pPr>
              <w:jc w:val="center"/>
              <w:rPr>
                <w:b/>
                <w:bCs/>
                <w:sz w:val="20"/>
                <w:szCs w:val="20"/>
              </w:rPr>
            </w:pPr>
            <w:r w:rsidRPr="00A12AB4">
              <w:rPr>
                <w:b/>
                <w:bCs/>
                <w:sz w:val="20"/>
                <w:szCs w:val="20"/>
              </w:rPr>
              <w:t xml:space="preserve">Literacy: </w:t>
            </w:r>
          </w:p>
          <w:p w14:paraId="5A8FB668" w14:textId="3A2E96D7" w:rsidR="001638E6" w:rsidRPr="00A12AB4" w:rsidRDefault="0050028F" w:rsidP="001638E6">
            <w:pPr>
              <w:rPr>
                <w:rFonts w:eastAsia="Times New Roman" w:cs="Times New Roman"/>
                <w:sz w:val="20"/>
                <w:szCs w:val="20"/>
              </w:rPr>
            </w:pPr>
            <w:r w:rsidRPr="00A12AB4">
              <w:rPr>
                <w:rFonts w:eastAsia="Times New Roman" w:cs="Times New Roman"/>
                <w:sz w:val="20"/>
                <w:szCs w:val="20"/>
              </w:rPr>
              <w:t>Complete these sentences using the correct homophone.</w:t>
            </w:r>
            <w:r w:rsidR="000C126B" w:rsidRPr="00A12AB4">
              <w:rPr>
                <w:rFonts w:eastAsia="Times New Roman" w:cs="Times New Roman"/>
                <w:sz w:val="20"/>
                <w:szCs w:val="20"/>
              </w:rPr>
              <w:t xml:space="preserve"> ( </w:t>
            </w:r>
            <w:proofErr w:type="spellStart"/>
            <w:r w:rsidR="000C126B" w:rsidRPr="00A12AB4">
              <w:rPr>
                <w:rFonts w:eastAsia="Times New Roman" w:cs="Times New Roman"/>
                <w:sz w:val="20"/>
                <w:szCs w:val="20"/>
              </w:rPr>
              <w:t>their</w:t>
            </w:r>
            <w:proofErr w:type="spellEnd"/>
            <w:r w:rsidR="000C126B" w:rsidRPr="00A12AB4">
              <w:rPr>
                <w:rFonts w:eastAsia="Times New Roman" w:cs="Times New Roman"/>
                <w:sz w:val="20"/>
                <w:szCs w:val="20"/>
              </w:rPr>
              <w:t>, they’re, there)</w:t>
            </w:r>
          </w:p>
          <w:p w14:paraId="2B0A1FBA" w14:textId="238BA03A" w:rsidR="001638E6" w:rsidRPr="00A12AB4" w:rsidRDefault="001638E6" w:rsidP="001638E6">
            <w:pPr>
              <w:rPr>
                <w:rFonts w:eastAsia="Times New Roman" w:cs="Times New Roman"/>
                <w:sz w:val="20"/>
                <w:szCs w:val="20"/>
              </w:rPr>
            </w:pPr>
          </w:p>
          <w:p w14:paraId="384F7030" w14:textId="49B3093C" w:rsidR="001638E6" w:rsidRPr="002B1BD3" w:rsidRDefault="001638E6" w:rsidP="002B1BD3">
            <w:pPr>
              <w:pStyle w:val="NoSpacing"/>
              <w:rPr>
                <w:sz w:val="16"/>
              </w:rPr>
            </w:pPr>
          </w:p>
          <w:p w14:paraId="12659131" w14:textId="075F1DB1" w:rsidR="00EE498C" w:rsidRPr="002B1BD3" w:rsidRDefault="000C126B" w:rsidP="002B1BD3">
            <w:pPr>
              <w:pStyle w:val="NoSpacing"/>
              <w:rPr>
                <w:i/>
                <w:sz w:val="16"/>
                <w:u w:val="single"/>
              </w:rPr>
            </w:pPr>
            <w:r w:rsidRPr="002B1BD3">
              <w:rPr>
                <w:sz w:val="16"/>
              </w:rPr>
              <w:t>“Look at the beautiful rainbow over</w:t>
            </w:r>
            <w:r w:rsidR="00A12AB4" w:rsidRPr="002B1BD3">
              <w:rPr>
                <w:i/>
                <w:sz w:val="16"/>
                <w:u w:val="single"/>
              </w:rPr>
              <w:t xml:space="preserve">           </w:t>
            </w:r>
            <w:r w:rsidRPr="002B1BD3">
              <w:rPr>
                <w:i/>
                <w:sz w:val="16"/>
                <w:u w:val="single"/>
              </w:rPr>
              <w:t>!”</w:t>
            </w:r>
          </w:p>
          <w:p w14:paraId="14130105" w14:textId="77777777" w:rsidR="000C126B" w:rsidRPr="002B1BD3" w:rsidRDefault="000C126B" w:rsidP="002B1BD3">
            <w:pPr>
              <w:pStyle w:val="NoSpacing"/>
              <w:rPr>
                <w:sz w:val="16"/>
              </w:rPr>
            </w:pPr>
            <w:proofErr w:type="gramStart"/>
            <w:r w:rsidRPr="002B1BD3">
              <w:rPr>
                <w:sz w:val="16"/>
              </w:rPr>
              <w:t>gasped</w:t>
            </w:r>
            <w:proofErr w:type="gramEnd"/>
            <w:r w:rsidRPr="002B1BD3">
              <w:rPr>
                <w:sz w:val="16"/>
              </w:rPr>
              <w:t xml:space="preserve"> Lydia.</w:t>
            </w:r>
          </w:p>
          <w:p w14:paraId="77AA1F6F" w14:textId="77777777" w:rsidR="000C126B" w:rsidRPr="002B1BD3" w:rsidRDefault="000C126B" w:rsidP="002B1BD3">
            <w:pPr>
              <w:pStyle w:val="NoSpacing"/>
              <w:rPr>
                <w:sz w:val="16"/>
              </w:rPr>
            </w:pPr>
          </w:p>
          <w:p w14:paraId="050A9B45" w14:textId="3D7C7A9F" w:rsidR="000C126B" w:rsidRPr="002B1BD3" w:rsidRDefault="000C126B" w:rsidP="002B1BD3">
            <w:pPr>
              <w:pStyle w:val="NoSpacing"/>
              <w:rPr>
                <w:sz w:val="16"/>
              </w:rPr>
            </w:pPr>
            <w:r w:rsidRPr="002B1BD3">
              <w:rPr>
                <w:sz w:val="16"/>
              </w:rPr>
              <w:t xml:space="preserve">The one with the white fences is </w:t>
            </w:r>
            <w:r w:rsidR="00A12AB4" w:rsidRPr="002B1BD3">
              <w:rPr>
                <w:i/>
                <w:sz w:val="16"/>
                <w:u w:val="single"/>
              </w:rPr>
              <w:t xml:space="preserve">      </w:t>
            </w:r>
            <w:r w:rsidRPr="002B1BD3">
              <w:rPr>
                <w:i/>
                <w:sz w:val="16"/>
                <w:u w:val="single"/>
              </w:rPr>
              <w:t xml:space="preserve"> </w:t>
            </w:r>
            <w:r w:rsidRPr="002B1BD3">
              <w:rPr>
                <w:sz w:val="16"/>
              </w:rPr>
              <w:t>house.</w:t>
            </w:r>
          </w:p>
          <w:p w14:paraId="4AF8CF9A" w14:textId="77777777" w:rsidR="000C126B" w:rsidRPr="002B1BD3" w:rsidRDefault="000C126B" w:rsidP="002B1BD3">
            <w:pPr>
              <w:pStyle w:val="NoSpacing"/>
              <w:rPr>
                <w:sz w:val="16"/>
              </w:rPr>
            </w:pPr>
          </w:p>
          <w:p w14:paraId="05359FE8" w14:textId="1329E5D4" w:rsidR="000C126B" w:rsidRPr="002B1BD3" w:rsidRDefault="000C126B" w:rsidP="002B1BD3">
            <w:pPr>
              <w:pStyle w:val="NoSpacing"/>
              <w:rPr>
                <w:sz w:val="16"/>
              </w:rPr>
            </w:pPr>
            <w:r w:rsidRPr="002B1BD3">
              <w:rPr>
                <w:sz w:val="16"/>
              </w:rPr>
              <w:t xml:space="preserve">Do you think </w:t>
            </w:r>
            <w:r w:rsidR="00A12AB4" w:rsidRPr="002B1BD3">
              <w:rPr>
                <w:sz w:val="16"/>
                <w:u w:val="single"/>
              </w:rPr>
              <w:t xml:space="preserve">          </w:t>
            </w:r>
            <w:r w:rsidRPr="002B1BD3">
              <w:rPr>
                <w:sz w:val="16"/>
              </w:rPr>
              <w:t>hiding?</w:t>
            </w:r>
          </w:p>
          <w:p w14:paraId="585BD029" w14:textId="77777777" w:rsidR="000C126B" w:rsidRPr="002B1BD3" w:rsidRDefault="000C126B" w:rsidP="002B1BD3">
            <w:pPr>
              <w:pStyle w:val="NoSpacing"/>
              <w:rPr>
                <w:sz w:val="16"/>
              </w:rPr>
            </w:pPr>
          </w:p>
          <w:p w14:paraId="64C8B244" w14:textId="77777777" w:rsidR="000C126B" w:rsidRPr="002B1BD3" w:rsidRDefault="000C126B" w:rsidP="002B1BD3">
            <w:pPr>
              <w:pStyle w:val="NoSpacing"/>
              <w:rPr>
                <w:sz w:val="16"/>
              </w:rPr>
            </w:pPr>
            <w:r w:rsidRPr="002B1BD3">
              <w:rPr>
                <w:sz w:val="16"/>
              </w:rPr>
              <w:t>Put the book over ___________ on the shelf.</w:t>
            </w:r>
          </w:p>
          <w:p w14:paraId="7BE288AB" w14:textId="77777777" w:rsidR="000C126B" w:rsidRPr="002B1BD3" w:rsidRDefault="000C126B" w:rsidP="002B1BD3">
            <w:pPr>
              <w:pStyle w:val="NoSpacing"/>
              <w:rPr>
                <w:sz w:val="16"/>
              </w:rPr>
            </w:pPr>
          </w:p>
          <w:p w14:paraId="0275C5F0" w14:textId="2194F4DF" w:rsidR="000C126B" w:rsidRPr="002B1BD3" w:rsidRDefault="000C126B" w:rsidP="002B1BD3">
            <w:pPr>
              <w:pStyle w:val="NoSpacing"/>
              <w:rPr>
                <w:sz w:val="16"/>
              </w:rPr>
            </w:pPr>
            <w:r w:rsidRPr="002B1BD3">
              <w:rPr>
                <w:sz w:val="16"/>
              </w:rPr>
              <w:t xml:space="preserve">___________ </w:t>
            </w:r>
            <w:proofErr w:type="gramStart"/>
            <w:r w:rsidRPr="002B1BD3">
              <w:rPr>
                <w:sz w:val="16"/>
              </w:rPr>
              <w:t>bus</w:t>
            </w:r>
            <w:proofErr w:type="gramEnd"/>
            <w:r w:rsidRPr="002B1BD3">
              <w:rPr>
                <w:sz w:val="16"/>
              </w:rPr>
              <w:t xml:space="preserve"> was running late.</w:t>
            </w:r>
          </w:p>
          <w:p w14:paraId="44B1B139" w14:textId="77777777" w:rsidR="000C126B" w:rsidRPr="002B1BD3" w:rsidRDefault="000C126B" w:rsidP="002B1BD3">
            <w:pPr>
              <w:pStyle w:val="NoSpacing"/>
              <w:rPr>
                <w:sz w:val="16"/>
              </w:rPr>
            </w:pPr>
          </w:p>
          <w:p w14:paraId="0E29514D" w14:textId="77777777" w:rsidR="000C126B" w:rsidRDefault="000C126B" w:rsidP="002B1BD3">
            <w:pPr>
              <w:pStyle w:val="NoSpacing"/>
              <w:rPr>
                <w:sz w:val="16"/>
              </w:rPr>
            </w:pPr>
            <w:r w:rsidRPr="002B1BD3">
              <w:rPr>
                <w:sz w:val="16"/>
              </w:rPr>
              <w:t>The cold wind made _</w:t>
            </w:r>
            <w:r w:rsidR="00A44C3F" w:rsidRPr="002B1BD3">
              <w:rPr>
                <w:sz w:val="16"/>
              </w:rPr>
              <w:t>_________ teeth chatter</w:t>
            </w:r>
            <w:r w:rsidR="002B1BD3">
              <w:rPr>
                <w:sz w:val="16"/>
              </w:rPr>
              <w:t>.</w:t>
            </w:r>
          </w:p>
          <w:p w14:paraId="1B995F8B" w14:textId="77777777" w:rsidR="002B1BD3" w:rsidRDefault="002B1BD3" w:rsidP="002B1BD3">
            <w:pPr>
              <w:pStyle w:val="NoSpacing"/>
              <w:rPr>
                <w:sz w:val="16"/>
              </w:rPr>
            </w:pPr>
          </w:p>
          <w:p w14:paraId="65F328B7" w14:textId="77777777" w:rsidR="002B1BD3" w:rsidRDefault="002B1BD3" w:rsidP="002B1BD3">
            <w:pPr>
              <w:pStyle w:val="NoSpacing"/>
              <w:rPr>
                <w:sz w:val="16"/>
              </w:rPr>
            </w:pPr>
          </w:p>
          <w:p w14:paraId="182C2830" w14:textId="5CBA3DEA" w:rsidR="002B1BD3" w:rsidRPr="00A12AB4" w:rsidRDefault="002B1BD3" w:rsidP="002B1BD3">
            <w:pPr>
              <w:pStyle w:val="NoSpacing"/>
            </w:pPr>
          </w:p>
        </w:tc>
        <w:tc>
          <w:tcPr>
            <w:tcW w:w="3958" w:type="dxa"/>
            <w:gridSpan w:val="2"/>
          </w:tcPr>
          <w:p w14:paraId="710E803E" w14:textId="77777777" w:rsidR="00EE498C" w:rsidRPr="00A12AB4" w:rsidRDefault="00EE498C" w:rsidP="00EE498C">
            <w:pPr>
              <w:jc w:val="center"/>
              <w:rPr>
                <w:sz w:val="20"/>
                <w:szCs w:val="20"/>
              </w:rPr>
            </w:pPr>
            <w:r w:rsidRPr="00A12AB4">
              <w:rPr>
                <w:b/>
                <w:bCs/>
                <w:sz w:val="20"/>
                <w:szCs w:val="20"/>
              </w:rPr>
              <w:t>Literacy:</w:t>
            </w:r>
          </w:p>
          <w:p w14:paraId="6FE6114C" w14:textId="74AE46F8" w:rsidR="00A44C3F" w:rsidRPr="00A44C3F" w:rsidRDefault="00A12AB4" w:rsidP="00A44C3F">
            <w:pPr>
              <w:pStyle w:val="NoSpacing"/>
              <w:rPr>
                <w:sz w:val="20"/>
              </w:rPr>
            </w:pPr>
            <w:r w:rsidRPr="00A44C3F">
              <w:rPr>
                <w:sz w:val="20"/>
              </w:rPr>
              <w:t xml:space="preserve">Choose the correct spellings to complete the sentences below. </w:t>
            </w:r>
          </w:p>
          <w:p w14:paraId="3820B578" w14:textId="77777777" w:rsidR="00A44C3F" w:rsidRDefault="00A44C3F" w:rsidP="00A44C3F">
            <w:pPr>
              <w:pStyle w:val="NoSpacing"/>
              <w:rPr>
                <w:color w:val="7030A0"/>
                <w:sz w:val="20"/>
              </w:rPr>
            </w:pPr>
          </w:p>
          <w:p w14:paraId="13198851" w14:textId="58378B7F" w:rsidR="00A12AB4" w:rsidRPr="00A44C3F" w:rsidRDefault="00A44C3F" w:rsidP="00A44C3F">
            <w:pPr>
              <w:pStyle w:val="NoSpacing"/>
              <w:rPr>
                <w:color w:val="7030A0"/>
                <w:sz w:val="20"/>
              </w:rPr>
            </w:pPr>
            <w:r w:rsidRPr="00A44C3F">
              <w:rPr>
                <w:color w:val="0070C0"/>
                <w:sz w:val="20"/>
              </w:rPr>
              <w:t>1. Since</w:t>
            </w:r>
            <w:r w:rsidR="00A12AB4" w:rsidRPr="00A44C3F">
              <w:rPr>
                <w:color w:val="0070C0"/>
                <w:sz w:val="20"/>
              </w:rPr>
              <w:t xml:space="preserve"> being in Year 5, Jay kept getting himself in </w:t>
            </w:r>
            <w:proofErr w:type="spellStart"/>
            <w:r w:rsidR="00A12AB4" w:rsidRPr="00A44C3F">
              <w:rPr>
                <w:color w:val="0070C0"/>
                <w:sz w:val="20"/>
              </w:rPr>
              <w:t>sereous</w:t>
            </w:r>
            <w:proofErr w:type="spellEnd"/>
            <w:r w:rsidR="00A12AB4" w:rsidRPr="00A44C3F">
              <w:rPr>
                <w:color w:val="0070C0"/>
                <w:sz w:val="20"/>
              </w:rPr>
              <w:t>/serious/</w:t>
            </w:r>
            <w:proofErr w:type="spellStart"/>
            <w:r w:rsidR="00A12AB4" w:rsidRPr="00A44C3F">
              <w:rPr>
                <w:color w:val="0070C0"/>
                <w:sz w:val="20"/>
              </w:rPr>
              <w:t>serous</w:t>
            </w:r>
            <w:proofErr w:type="spellEnd"/>
            <w:r w:rsidR="00A12AB4" w:rsidRPr="00A44C3F">
              <w:rPr>
                <w:color w:val="0070C0"/>
                <w:sz w:val="20"/>
              </w:rPr>
              <w:t xml:space="preserve"> trouble. </w:t>
            </w:r>
            <w:proofErr w:type="spellStart"/>
            <w:r w:rsidR="00A12AB4" w:rsidRPr="00A44C3F">
              <w:rPr>
                <w:color w:val="0070C0"/>
                <w:sz w:val="20"/>
              </w:rPr>
              <w:t>Mr</w:t>
            </w:r>
            <w:proofErr w:type="spellEnd"/>
            <w:r w:rsidR="00A12AB4" w:rsidRPr="00A44C3F">
              <w:rPr>
                <w:color w:val="0070C0"/>
                <w:sz w:val="20"/>
              </w:rPr>
              <w:t xml:space="preserve"> Jones did not find his antics very </w:t>
            </w:r>
            <w:proofErr w:type="spellStart"/>
            <w:r w:rsidR="00A12AB4" w:rsidRPr="00A44C3F">
              <w:rPr>
                <w:color w:val="0070C0"/>
                <w:sz w:val="20"/>
              </w:rPr>
              <w:t>humoreous</w:t>
            </w:r>
            <w:proofErr w:type="spellEnd"/>
            <w:r w:rsidR="00A12AB4" w:rsidRPr="00A44C3F">
              <w:rPr>
                <w:color w:val="0070C0"/>
                <w:sz w:val="20"/>
              </w:rPr>
              <w:t>/</w:t>
            </w:r>
            <w:proofErr w:type="spellStart"/>
            <w:r w:rsidR="00A12AB4" w:rsidRPr="00A44C3F">
              <w:rPr>
                <w:color w:val="0070C0"/>
                <w:sz w:val="20"/>
              </w:rPr>
              <w:t>humorious</w:t>
            </w:r>
            <w:proofErr w:type="spellEnd"/>
            <w:r w:rsidR="00A12AB4" w:rsidRPr="00A44C3F">
              <w:rPr>
                <w:color w:val="0070C0"/>
                <w:sz w:val="20"/>
              </w:rPr>
              <w:t xml:space="preserve">/humorous and thought that Jay’s </w:t>
            </w:r>
            <w:proofErr w:type="spellStart"/>
            <w:r w:rsidR="00A12AB4" w:rsidRPr="00A44C3F">
              <w:rPr>
                <w:color w:val="0070C0"/>
                <w:sz w:val="20"/>
              </w:rPr>
              <w:t>behaviour</w:t>
            </w:r>
            <w:proofErr w:type="spellEnd"/>
            <w:r w:rsidR="00A12AB4" w:rsidRPr="00A44C3F">
              <w:rPr>
                <w:color w:val="0070C0"/>
                <w:sz w:val="20"/>
              </w:rPr>
              <w:t xml:space="preserve"> was outrageous/</w:t>
            </w:r>
            <w:proofErr w:type="spellStart"/>
            <w:r w:rsidR="00A12AB4" w:rsidRPr="00A44C3F">
              <w:rPr>
                <w:color w:val="0070C0"/>
                <w:sz w:val="20"/>
              </w:rPr>
              <w:t>outragious</w:t>
            </w:r>
            <w:proofErr w:type="spellEnd"/>
            <w:r w:rsidR="00A12AB4" w:rsidRPr="00A44C3F">
              <w:rPr>
                <w:color w:val="0070C0"/>
                <w:sz w:val="20"/>
              </w:rPr>
              <w:t>/</w:t>
            </w:r>
            <w:proofErr w:type="spellStart"/>
            <w:r w:rsidR="00A12AB4" w:rsidRPr="00A44C3F">
              <w:rPr>
                <w:color w:val="0070C0"/>
                <w:sz w:val="20"/>
              </w:rPr>
              <w:t>outragous</w:t>
            </w:r>
            <w:proofErr w:type="spellEnd"/>
            <w:r w:rsidR="00A12AB4" w:rsidRPr="00A44C3F">
              <w:rPr>
                <w:color w:val="7030A0"/>
                <w:sz w:val="20"/>
              </w:rPr>
              <w:t>.</w:t>
            </w:r>
          </w:p>
          <w:p w14:paraId="0767153F" w14:textId="77777777" w:rsidR="00A12AB4" w:rsidRPr="00A44C3F" w:rsidRDefault="00A12AB4" w:rsidP="00A44C3F">
            <w:pPr>
              <w:pStyle w:val="NoSpacing"/>
              <w:rPr>
                <w:color w:val="7030A0"/>
                <w:sz w:val="20"/>
              </w:rPr>
            </w:pPr>
          </w:p>
          <w:p w14:paraId="07CE0F81" w14:textId="4CBCF09A" w:rsidR="00EE498C" w:rsidRPr="00A12AB4" w:rsidRDefault="00A12AB4" w:rsidP="00A44C3F">
            <w:pPr>
              <w:pStyle w:val="NoSpacing"/>
            </w:pPr>
            <w:r w:rsidRPr="00A44C3F">
              <w:rPr>
                <w:color w:val="BC14A4"/>
                <w:sz w:val="20"/>
              </w:rPr>
              <w:t xml:space="preserve">2. Explain why a comma has been used in the sentence below. Ten minutes into detention, </w:t>
            </w:r>
            <w:proofErr w:type="spellStart"/>
            <w:r w:rsidRPr="00A44C3F">
              <w:rPr>
                <w:color w:val="BC14A4"/>
                <w:sz w:val="20"/>
              </w:rPr>
              <w:t>Mr</w:t>
            </w:r>
            <w:proofErr w:type="spellEnd"/>
            <w:r w:rsidRPr="00A44C3F">
              <w:rPr>
                <w:color w:val="BC14A4"/>
                <w:sz w:val="20"/>
              </w:rPr>
              <w:t xml:space="preserve"> Jones cleared his throat and beckoned with a finger</w:t>
            </w:r>
            <w:r w:rsidRPr="00A12AB4">
              <w:t>.</w:t>
            </w:r>
          </w:p>
        </w:tc>
      </w:tr>
      <w:tr w:rsidR="00EE498C" w:rsidRPr="00EE498C" w14:paraId="5C75B8F6" w14:textId="77777777" w:rsidTr="002B1BD3">
        <w:trPr>
          <w:trHeight w:val="274"/>
        </w:trPr>
        <w:tc>
          <w:tcPr>
            <w:tcW w:w="3369" w:type="dxa"/>
          </w:tcPr>
          <w:p w14:paraId="53E16B7C" w14:textId="6220B3AA" w:rsidR="00480AE9" w:rsidRDefault="00480AE9" w:rsidP="00480AE9">
            <w:pPr>
              <w:jc w:val="center"/>
              <w:rPr>
                <w:b/>
                <w:bCs/>
              </w:rPr>
            </w:pPr>
            <w:proofErr w:type="spellStart"/>
            <w:r w:rsidRPr="00DA07AD">
              <w:rPr>
                <w:b/>
                <w:bCs/>
              </w:rPr>
              <w:t>Maths</w:t>
            </w:r>
            <w:proofErr w:type="spellEnd"/>
            <w:r w:rsidRPr="00DA07AD">
              <w:rPr>
                <w:b/>
                <w:bCs/>
              </w:rPr>
              <w:t>:</w:t>
            </w:r>
          </w:p>
          <w:p w14:paraId="3C6DF0C9" w14:textId="77777777" w:rsidR="002B1BD3" w:rsidRDefault="002B1BD3" w:rsidP="00480AE9">
            <w:pPr>
              <w:rPr>
                <w:rFonts w:ascii="Comic Sans MS" w:hAnsi="Comic Sans MS"/>
                <w:color w:val="00B050"/>
                <w:sz w:val="16"/>
                <w:szCs w:val="28"/>
              </w:rPr>
            </w:pPr>
          </w:p>
          <w:p w14:paraId="57D2D614" w14:textId="063A53CC" w:rsidR="00480AE9" w:rsidRPr="00480AE9" w:rsidRDefault="00480AE9" w:rsidP="00480AE9">
            <w:pPr>
              <w:rPr>
                <w:rFonts w:ascii="Comic Sans MS" w:hAnsi="Comic Sans MS"/>
                <w:color w:val="00B050"/>
                <w:sz w:val="16"/>
                <w:szCs w:val="28"/>
              </w:rPr>
            </w:pPr>
            <w:r w:rsidRPr="00480AE9">
              <w:rPr>
                <w:rFonts w:ascii="Comic Sans MS" w:hAnsi="Comic Sans MS"/>
                <w:color w:val="00B050"/>
                <w:sz w:val="16"/>
                <w:szCs w:val="28"/>
              </w:rPr>
              <w:t xml:space="preserve">I have 1 </w:t>
            </w:r>
            <w:proofErr w:type="spellStart"/>
            <w:r w:rsidRPr="00480AE9">
              <w:rPr>
                <w:rFonts w:ascii="Comic Sans MS" w:hAnsi="Comic Sans MS"/>
                <w:color w:val="00B050"/>
                <w:sz w:val="16"/>
                <w:szCs w:val="28"/>
              </w:rPr>
              <w:t>litre</w:t>
            </w:r>
            <w:proofErr w:type="spellEnd"/>
            <w:r w:rsidRPr="00480AE9">
              <w:rPr>
                <w:rFonts w:ascii="Comic Sans MS" w:hAnsi="Comic Sans MS"/>
                <w:color w:val="00B050"/>
                <w:sz w:val="16"/>
                <w:szCs w:val="28"/>
              </w:rPr>
              <w:t xml:space="preserve"> of water in a jug. On the way to my table I spill some.  I have 500ml left. How much have I lost? </w:t>
            </w:r>
          </w:p>
          <w:p w14:paraId="2A4C458B" w14:textId="77777777" w:rsidR="00480AE9" w:rsidRDefault="00480AE9" w:rsidP="00480AE9">
            <w:pPr>
              <w:rPr>
                <w:rFonts w:ascii="Comic Sans MS" w:hAnsi="Comic Sans MS"/>
                <w:color w:val="00B050"/>
                <w:sz w:val="16"/>
                <w:szCs w:val="28"/>
              </w:rPr>
            </w:pPr>
          </w:p>
          <w:p w14:paraId="1B0819F4" w14:textId="5090A86A" w:rsidR="00480AE9" w:rsidRPr="00480AE9" w:rsidRDefault="00480AE9" w:rsidP="00480AE9">
            <w:pPr>
              <w:rPr>
                <w:rFonts w:ascii="Comic Sans MS" w:hAnsi="Comic Sans MS"/>
                <w:color w:val="7030A0"/>
                <w:sz w:val="18"/>
                <w:szCs w:val="28"/>
              </w:rPr>
            </w:pPr>
            <w:r w:rsidRPr="00480AE9">
              <w:rPr>
                <w:rFonts w:ascii="Comic Sans MS" w:hAnsi="Comic Sans MS"/>
                <w:color w:val="7030A0"/>
                <w:sz w:val="18"/>
                <w:szCs w:val="28"/>
              </w:rPr>
              <w:t xml:space="preserve">Charlie and Jake are watering the plants, Jake fills his watering can up with 4 and a half </w:t>
            </w:r>
            <w:proofErr w:type="spellStart"/>
            <w:r w:rsidRPr="00480AE9">
              <w:rPr>
                <w:rFonts w:ascii="Comic Sans MS" w:hAnsi="Comic Sans MS"/>
                <w:color w:val="7030A0"/>
                <w:sz w:val="18"/>
                <w:szCs w:val="28"/>
              </w:rPr>
              <w:t>litres</w:t>
            </w:r>
            <w:proofErr w:type="spellEnd"/>
            <w:r w:rsidRPr="00480AE9">
              <w:rPr>
                <w:rFonts w:ascii="Comic Sans MS" w:hAnsi="Comic Sans MS"/>
                <w:color w:val="7030A0"/>
                <w:sz w:val="18"/>
                <w:szCs w:val="28"/>
              </w:rPr>
              <w:t xml:space="preserve"> of water and Charlie fills his up with 7 and a half </w:t>
            </w:r>
            <w:proofErr w:type="spellStart"/>
            <w:r w:rsidRPr="00480AE9">
              <w:rPr>
                <w:rFonts w:ascii="Comic Sans MS" w:hAnsi="Comic Sans MS"/>
                <w:color w:val="7030A0"/>
                <w:sz w:val="18"/>
                <w:szCs w:val="28"/>
              </w:rPr>
              <w:t>litres</w:t>
            </w:r>
            <w:proofErr w:type="spellEnd"/>
            <w:r w:rsidRPr="00480AE9">
              <w:rPr>
                <w:rFonts w:ascii="Comic Sans MS" w:hAnsi="Comic Sans MS"/>
                <w:color w:val="7030A0"/>
                <w:sz w:val="18"/>
                <w:szCs w:val="28"/>
              </w:rPr>
              <w:t xml:space="preserve"> of water. </w:t>
            </w:r>
          </w:p>
          <w:p w14:paraId="20D85E10" w14:textId="77777777" w:rsidR="00480AE9" w:rsidRPr="00480AE9" w:rsidRDefault="00480AE9" w:rsidP="00480AE9">
            <w:pPr>
              <w:ind w:firstLine="720"/>
              <w:rPr>
                <w:rFonts w:ascii="Comic Sans MS" w:hAnsi="Comic Sans MS"/>
                <w:color w:val="7030A0"/>
                <w:sz w:val="18"/>
                <w:szCs w:val="28"/>
              </w:rPr>
            </w:pPr>
            <w:r w:rsidRPr="00480AE9">
              <w:rPr>
                <w:rFonts w:ascii="Comic Sans MS" w:hAnsi="Comic Sans MS"/>
                <w:color w:val="7030A0"/>
                <w:sz w:val="18"/>
                <w:szCs w:val="28"/>
              </w:rPr>
              <w:t>a) How much water have they used?</w:t>
            </w:r>
          </w:p>
          <w:p w14:paraId="279D5D09" w14:textId="77777777" w:rsidR="00480AE9" w:rsidRPr="00480AE9" w:rsidRDefault="00480AE9" w:rsidP="00480AE9">
            <w:pPr>
              <w:rPr>
                <w:color w:val="7030A0"/>
                <w:sz w:val="18"/>
                <w:szCs w:val="28"/>
              </w:rPr>
            </w:pPr>
            <w:r w:rsidRPr="00480AE9">
              <w:rPr>
                <w:rFonts w:ascii="Comic Sans MS" w:hAnsi="Comic Sans MS"/>
                <w:color w:val="7030A0"/>
                <w:sz w:val="18"/>
                <w:szCs w:val="28"/>
              </w:rPr>
              <w:tab/>
              <w:t>b) How much have they used if they water the plants twice?</w:t>
            </w:r>
          </w:p>
          <w:p w14:paraId="4E6BA258" w14:textId="77777777" w:rsidR="00480AE9" w:rsidRPr="00480AE9" w:rsidRDefault="00480AE9" w:rsidP="00480AE9">
            <w:pPr>
              <w:rPr>
                <w:rFonts w:ascii="Comic Sans MS" w:hAnsi="Comic Sans MS"/>
                <w:color w:val="7030A0"/>
                <w:sz w:val="28"/>
                <w:szCs w:val="28"/>
              </w:rPr>
            </w:pPr>
          </w:p>
          <w:p w14:paraId="36077D28" w14:textId="09E566B1" w:rsidR="00EE498C" w:rsidRPr="00EE498C" w:rsidRDefault="00EE498C" w:rsidP="00480AE9">
            <w:pPr>
              <w:pStyle w:val="ListParagraph"/>
              <w:rPr>
                <w:b/>
                <w:bCs/>
              </w:rPr>
            </w:pPr>
          </w:p>
        </w:tc>
        <w:tc>
          <w:tcPr>
            <w:tcW w:w="5244" w:type="dxa"/>
          </w:tcPr>
          <w:p w14:paraId="15EDF56E" w14:textId="11A57A48" w:rsidR="008A71E1" w:rsidRDefault="00EE498C" w:rsidP="008A71E1">
            <w:pPr>
              <w:jc w:val="center"/>
              <w:rPr>
                <w:b/>
                <w:bCs/>
              </w:rPr>
            </w:pPr>
            <w:proofErr w:type="spellStart"/>
            <w:r w:rsidRPr="00DA07AD">
              <w:rPr>
                <w:b/>
                <w:bCs/>
              </w:rPr>
              <w:lastRenderedPageBreak/>
              <w:t>Maths</w:t>
            </w:r>
            <w:proofErr w:type="spellEnd"/>
            <w:r w:rsidRPr="00DA07AD">
              <w:rPr>
                <w:b/>
                <w:bCs/>
              </w:rPr>
              <w:t>:</w:t>
            </w:r>
          </w:p>
          <w:p w14:paraId="1604BA2E" w14:textId="77777777" w:rsidR="00024CF8" w:rsidRPr="00024CF8" w:rsidRDefault="00024CF8" w:rsidP="00024CF8">
            <w:pPr>
              <w:pStyle w:val="NoSpacing"/>
              <w:rPr>
                <w:sz w:val="20"/>
              </w:rPr>
            </w:pPr>
            <w:r w:rsidRPr="00024CF8">
              <w:rPr>
                <w:sz w:val="20"/>
              </w:rPr>
              <w:t xml:space="preserve">Kate has a piece of ribbon </w:t>
            </w:r>
            <w:r w:rsidRPr="00024CF8">
              <w:rPr>
                <w:b/>
                <w:bCs/>
                <w:sz w:val="20"/>
              </w:rPr>
              <w:t>one metre</w:t>
            </w:r>
            <w:r w:rsidRPr="00024CF8">
              <w:rPr>
                <w:sz w:val="20"/>
              </w:rPr>
              <w:t xml:space="preserve"> long. She cuts off 30 centimetres. How many centimetres of ribbon are left?</w:t>
            </w:r>
          </w:p>
          <w:p w14:paraId="0CADD02A" w14:textId="77777777" w:rsidR="00024CF8" w:rsidRDefault="00024CF8" w:rsidP="00024CF8">
            <w:pPr>
              <w:pStyle w:val="NoSpacing"/>
              <w:rPr>
                <w:color w:val="00B050"/>
                <w:sz w:val="20"/>
              </w:rPr>
            </w:pPr>
          </w:p>
          <w:p w14:paraId="68EA156F" w14:textId="4E673307" w:rsidR="00024CF8" w:rsidRPr="00024CF8" w:rsidRDefault="00024CF8" w:rsidP="00024CF8">
            <w:pPr>
              <w:pStyle w:val="NoSpacing"/>
              <w:rPr>
                <w:sz w:val="20"/>
              </w:rPr>
            </w:pPr>
            <w:r w:rsidRPr="00024CF8">
              <w:rPr>
                <w:color w:val="00B050"/>
                <w:sz w:val="20"/>
              </w:rPr>
              <w:t xml:space="preserve">Holly takes </w:t>
            </w:r>
            <w:r w:rsidRPr="00024CF8">
              <w:rPr>
                <w:b/>
                <w:bCs/>
                <w:color w:val="00B050"/>
                <w:sz w:val="20"/>
              </w:rPr>
              <w:t>half an hour</w:t>
            </w:r>
            <w:r w:rsidRPr="00024CF8">
              <w:rPr>
                <w:color w:val="00B050"/>
                <w:sz w:val="20"/>
              </w:rPr>
              <w:t xml:space="preserve"> to walk from home to school. She arrives at school at 8:25am. At what time did she leave home?</w:t>
            </w:r>
          </w:p>
          <w:p w14:paraId="719C1A67" w14:textId="77777777" w:rsidR="00024CF8" w:rsidRDefault="00024CF8" w:rsidP="00024CF8">
            <w:pPr>
              <w:pStyle w:val="NoSpacing"/>
              <w:rPr>
                <w:color w:val="7030A0"/>
                <w:sz w:val="20"/>
              </w:rPr>
            </w:pPr>
          </w:p>
          <w:p w14:paraId="77454566" w14:textId="77777777" w:rsidR="00024CF8" w:rsidRPr="00024CF8" w:rsidRDefault="00024CF8" w:rsidP="00024CF8">
            <w:pPr>
              <w:pStyle w:val="NoSpacing"/>
              <w:rPr>
                <w:color w:val="7030A0"/>
                <w:sz w:val="20"/>
              </w:rPr>
            </w:pPr>
            <w:r w:rsidRPr="00024CF8">
              <w:rPr>
                <w:color w:val="7030A0"/>
                <w:sz w:val="20"/>
              </w:rPr>
              <w:t xml:space="preserve">A cake weighs </w:t>
            </w:r>
            <w:r w:rsidRPr="00024CF8">
              <w:rPr>
                <w:b/>
                <w:color w:val="7030A0"/>
                <w:sz w:val="20"/>
              </w:rPr>
              <w:t>560 grams</w:t>
            </w:r>
            <w:r w:rsidRPr="00024CF8">
              <w:rPr>
                <w:color w:val="7030A0"/>
                <w:sz w:val="20"/>
              </w:rPr>
              <w:t>. If I cut the cake into 8 equal slices, how much would I expect each slice to weigh approximately?</w:t>
            </w:r>
          </w:p>
          <w:p w14:paraId="10AA556E" w14:textId="77777777" w:rsidR="00024CF8" w:rsidRDefault="00024CF8" w:rsidP="00024CF8">
            <w:pPr>
              <w:pStyle w:val="NoSpacing"/>
              <w:rPr>
                <w:color w:val="0070C0"/>
                <w:sz w:val="20"/>
              </w:rPr>
            </w:pPr>
          </w:p>
          <w:p w14:paraId="714AC0E8" w14:textId="00167297" w:rsidR="00EE498C" w:rsidRPr="002B1BD3" w:rsidRDefault="00024CF8" w:rsidP="002B1BD3">
            <w:pPr>
              <w:pStyle w:val="NoSpacing"/>
              <w:rPr>
                <w:color w:val="0070C0"/>
                <w:sz w:val="20"/>
              </w:rPr>
            </w:pPr>
            <w:r w:rsidRPr="00024CF8">
              <w:rPr>
                <w:color w:val="0070C0"/>
                <w:sz w:val="20"/>
              </w:rPr>
              <w:t xml:space="preserve">Kirsty ran a race in one and a half minutes. Mina took 10 seconds longer. How many </w:t>
            </w:r>
            <w:r w:rsidRPr="00024CF8">
              <w:rPr>
                <w:b/>
                <w:bCs/>
                <w:color w:val="0070C0"/>
                <w:sz w:val="20"/>
              </w:rPr>
              <w:t>seconds</w:t>
            </w:r>
            <w:r w:rsidRPr="00024CF8">
              <w:rPr>
                <w:color w:val="0070C0"/>
                <w:sz w:val="20"/>
              </w:rPr>
              <w:t xml:space="preserve"> did Mina take to run the race?</w:t>
            </w:r>
          </w:p>
        </w:tc>
        <w:tc>
          <w:tcPr>
            <w:tcW w:w="3828" w:type="dxa"/>
            <w:gridSpan w:val="2"/>
          </w:tcPr>
          <w:p w14:paraId="480BF491" w14:textId="3FDEF710" w:rsidR="008A71E1" w:rsidRDefault="00EE498C" w:rsidP="008A71E1">
            <w:pPr>
              <w:jc w:val="center"/>
              <w:rPr>
                <w:b/>
                <w:bCs/>
              </w:rPr>
            </w:pPr>
            <w:proofErr w:type="spellStart"/>
            <w:r w:rsidRPr="00DA07AD">
              <w:rPr>
                <w:b/>
                <w:bCs/>
              </w:rPr>
              <w:t>Maths</w:t>
            </w:r>
            <w:proofErr w:type="spellEnd"/>
            <w:r w:rsidRPr="00DA07AD">
              <w:rPr>
                <w:b/>
                <w:bCs/>
              </w:rPr>
              <w:t xml:space="preserve">: </w:t>
            </w:r>
          </w:p>
          <w:p w14:paraId="521EB9E6" w14:textId="77777777" w:rsidR="00480AE9" w:rsidRPr="00480AE9" w:rsidRDefault="00480AE9" w:rsidP="00480AE9">
            <w:pPr>
              <w:rPr>
                <w:color w:val="FF0000"/>
                <w:sz w:val="18"/>
              </w:rPr>
            </w:pPr>
            <w:r w:rsidRPr="00480AE9">
              <w:rPr>
                <w:color w:val="FF0000"/>
                <w:sz w:val="18"/>
              </w:rPr>
              <w:t xml:space="preserve">A class wants to investigate how much chocolate is eaten in 1 day (by people in their class). </w:t>
            </w:r>
            <w:r w:rsidRPr="00480AE9">
              <w:rPr>
                <w:b/>
                <w:color w:val="FF0000"/>
                <w:sz w:val="18"/>
              </w:rPr>
              <w:t>12</w:t>
            </w:r>
            <w:r w:rsidRPr="00480AE9">
              <w:rPr>
                <w:color w:val="FF0000"/>
                <w:sz w:val="18"/>
              </w:rPr>
              <w:t xml:space="preserve"> people eat </w:t>
            </w:r>
            <w:r w:rsidRPr="00480AE9">
              <w:rPr>
                <w:b/>
                <w:color w:val="FF0000"/>
                <w:sz w:val="18"/>
              </w:rPr>
              <w:t xml:space="preserve">25g </w:t>
            </w:r>
            <w:r w:rsidRPr="00480AE9">
              <w:rPr>
                <w:color w:val="FF0000"/>
                <w:sz w:val="18"/>
              </w:rPr>
              <w:t xml:space="preserve">of chocolate, </w:t>
            </w:r>
            <w:r w:rsidRPr="00480AE9">
              <w:rPr>
                <w:b/>
                <w:color w:val="FF0000"/>
                <w:sz w:val="18"/>
              </w:rPr>
              <w:t xml:space="preserve">7 </w:t>
            </w:r>
            <w:r w:rsidRPr="00480AE9">
              <w:rPr>
                <w:color w:val="FF0000"/>
                <w:sz w:val="18"/>
              </w:rPr>
              <w:t xml:space="preserve">people eat </w:t>
            </w:r>
            <w:r w:rsidRPr="00480AE9">
              <w:rPr>
                <w:b/>
                <w:color w:val="FF0000"/>
                <w:sz w:val="18"/>
              </w:rPr>
              <w:t xml:space="preserve">35g </w:t>
            </w:r>
            <w:r w:rsidRPr="00480AE9">
              <w:rPr>
                <w:color w:val="FF0000"/>
                <w:sz w:val="18"/>
              </w:rPr>
              <w:t xml:space="preserve">of chocolate and </w:t>
            </w:r>
            <w:r w:rsidRPr="00480AE9">
              <w:rPr>
                <w:b/>
                <w:color w:val="FF0000"/>
                <w:sz w:val="18"/>
              </w:rPr>
              <w:t xml:space="preserve">9 </w:t>
            </w:r>
            <w:r w:rsidRPr="00480AE9">
              <w:rPr>
                <w:color w:val="FF0000"/>
                <w:sz w:val="18"/>
              </w:rPr>
              <w:t xml:space="preserve">people eat </w:t>
            </w:r>
            <w:r w:rsidRPr="00480AE9">
              <w:rPr>
                <w:b/>
                <w:color w:val="FF0000"/>
                <w:sz w:val="18"/>
              </w:rPr>
              <w:t>50g</w:t>
            </w:r>
            <w:r w:rsidRPr="00480AE9">
              <w:rPr>
                <w:color w:val="FF0000"/>
                <w:sz w:val="18"/>
              </w:rPr>
              <w:t xml:space="preserve"> of chocolate. How many grams of chocolate have been eaten in one day?</w:t>
            </w:r>
          </w:p>
          <w:p w14:paraId="4666C57A" w14:textId="77777777" w:rsidR="00480AE9" w:rsidRDefault="00480AE9" w:rsidP="00480AE9">
            <w:pPr>
              <w:rPr>
                <w:color w:val="0070C0"/>
                <w:sz w:val="20"/>
              </w:rPr>
            </w:pPr>
          </w:p>
          <w:p w14:paraId="0D947B2D" w14:textId="77777777" w:rsidR="00480AE9" w:rsidRPr="00480AE9" w:rsidRDefault="00480AE9" w:rsidP="00480AE9">
            <w:pPr>
              <w:rPr>
                <w:color w:val="0070C0"/>
                <w:sz w:val="18"/>
              </w:rPr>
            </w:pPr>
            <w:r w:rsidRPr="00480AE9">
              <w:rPr>
                <w:color w:val="0070C0"/>
                <w:sz w:val="18"/>
              </w:rPr>
              <w:t xml:space="preserve">Megan wants to fill a bucket with water. A bucket holds 6 litres. A jug holds 500 millilitres. </w:t>
            </w:r>
            <w:r w:rsidRPr="00480AE9">
              <w:rPr>
                <w:b/>
                <w:color w:val="0070C0"/>
                <w:sz w:val="18"/>
              </w:rPr>
              <w:t>How many jugs</w:t>
            </w:r>
            <w:r w:rsidRPr="00480AE9">
              <w:rPr>
                <w:color w:val="0070C0"/>
                <w:sz w:val="18"/>
              </w:rPr>
              <w:t xml:space="preserve"> of water does Megan need to fill an empty bucket?</w:t>
            </w:r>
          </w:p>
          <w:p w14:paraId="6FB2A7FE" w14:textId="77777777" w:rsidR="00480AE9" w:rsidRDefault="00480AE9" w:rsidP="00480AE9">
            <w:pPr>
              <w:rPr>
                <w:color w:val="00B050"/>
                <w:sz w:val="18"/>
              </w:rPr>
            </w:pPr>
          </w:p>
          <w:p w14:paraId="4DEE05F8" w14:textId="4511AC8B" w:rsidR="00480AE9" w:rsidRPr="00480AE9" w:rsidRDefault="00480AE9" w:rsidP="00480AE9">
            <w:pPr>
              <w:rPr>
                <w:color w:val="00B050"/>
                <w:sz w:val="18"/>
              </w:rPr>
            </w:pPr>
            <w:r w:rsidRPr="00480AE9">
              <w:rPr>
                <w:color w:val="00B050"/>
                <w:sz w:val="18"/>
              </w:rPr>
              <w:t xml:space="preserve">A bottle holds </w:t>
            </w:r>
            <w:r w:rsidRPr="00480AE9">
              <w:rPr>
                <w:b/>
                <w:bCs/>
                <w:color w:val="00B050"/>
                <w:sz w:val="18"/>
              </w:rPr>
              <w:t>1 litre</w:t>
            </w:r>
            <w:r w:rsidRPr="00480AE9">
              <w:rPr>
                <w:color w:val="00B050"/>
                <w:sz w:val="18"/>
              </w:rPr>
              <w:t xml:space="preserve"> of lemonade. Rachel fills </w:t>
            </w:r>
            <w:r w:rsidRPr="00480AE9">
              <w:rPr>
                <w:b/>
                <w:bCs/>
                <w:color w:val="00B050"/>
                <w:sz w:val="18"/>
              </w:rPr>
              <w:t>5</w:t>
            </w:r>
            <w:r w:rsidRPr="00480AE9">
              <w:rPr>
                <w:color w:val="00B050"/>
                <w:sz w:val="18"/>
              </w:rPr>
              <w:t xml:space="preserve"> glasses with lemonade. She puts </w:t>
            </w:r>
            <w:r w:rsidRPr="00480AE9">
              <w:rPr>
                <w:b/>
                <w:bCs/>
                <w:color w:val="00B050"/>
                <w:sz w:val="18"/>
              </w:rPr>
              <w:t>150 millilitres</w:t>
            </w:r>
            <w:r w:rsidRPr="00480AE9">
              <w:rPr>
                <w:color w:val="00B050"/>
                <w:sz w:val="18"/>
              </w:rPr>
              <w:t xml:space="preserve"> in each glass. How much</w:t>
            </w:r>
            <w:r w:rsidR="00A44C3F">
              <w:rPr>
                <w:color w:val="00B050"/>
                <w:sz w:val="18"/>
              </w:rPr>
              <w:t xml:space="preserve"> lemonade is </w:t>
            </w:r>
            <w:proofErr w:type="gramStart"/>
            <w:r w:rsidR="00A44C3F">
              <w:rPr>
                <w:color w:val="00B050"/>
                <w:sz w:val="18"/>
              </w:rPr>
              <w:t>left.</w:t>
            </w:r>
            <w:proofErr w:type="gramEnd"/>
          </w:p>
          <w:p w14:paraId="4F46377C" w14:textId="77777777" w:rsidR="00EE498C" w:rsidRPr="00DA07AD" w:rsidRDefault="00EE498C" w:rsidP="00EE498C">
            <w:pPr>
              <w:rPr>
                <w:b/>
                <w:bCs/>
              </w:rPr>
            </w:pPr>
          </w:p>
        </w:tc>
        <w:tc>
          <w:tcPr>
            <w:tcW w:w="3249" w:type="dxa"/>
          </w:tcPr>
          <w:p w14:paraId="7ED7AE9B" w14:textId="77777777" w:rsidR="00480AE9" w:rsidRDefault="00EE498C" w:rsidP="00480AE9">
            <w:pPr>
              <w:jc w:val="center"/>
              <w:rPr>
                <w:b/>
                <w:bCs/>
              </w:rPr>
            </w:pPr>
            <w:proofErr w:type="spellStart"/>
            <w:r w:rsidRPr="00DA07AD">
              <w:rPr>
                <w:b/>
                <w:bCs/>
              </w:rPr>
              <w:t>Maths</w:t>
            </w:r>
            <w:proofErr w:type="spellEnd"/>
            <w:r w:rsidRPr="00DA07AD">
              <w:rPr>
                <w:b/>
                <w:bCs/>
              </w:rPr>
              <w:t>:</w:t>
            </w:r>
          </w:p>
          <w:p w14:paraId="62F4E56E" w14:textId="435BFB43" w:rsidR="00480AE9" w:rsidRPr="00A44C3F" w:rsidRDefault="00480AE9" w:rsidP="00480AE9">
            <w:pPr>
              <w:jc w:val="center"/>
              <w:rPr>
                <w:b/>
                <w:bCs/>
                <w:sz w:val="18"/>
              </w:rPr>
            </w:pPr>
            <w:r w:rsidRPr="00A44C3F">
              <w:rPr>
                <w:rFonts w:ascii="Comic Sans MS" w:hAnsi="Comic Sans MS"/>
                <w:color w:val="00B050"/>
                <w:sz w:val="16"/>
              </w:rPr>
              <w:t xml:space="preserve">Jamie, Kate and Hassan run a 50m race. Kate’s time is 13 seconds. Jamie finishes 5 seconds before Kate. Hassan finishes 3 seconds after Jamie. What is </w:t>
            </w:r>
            <w:r w:rsidRPr="00A44C3F">
              <w:rPr>
                <w:rFonts w:ascii="Comic Sans MS" w:hAnsi="Comic Sans MS"/>
                <w:b/>
                <w:bCs/>
                <w:color w:val="00B050"/>
                <w:sz w:val="16"/>
              </w:rPr>
              <w:t xml:space="preserve">Hassan’s time </w:t>
            </w:r>
            <w:r w:rsidRPr="00A44C3F">
              <w:rPr>
                <w:rFonts w:ascii="Comic Sans MS" w:hAnsi="Comic Sans MS"/>
                <w:color w:val="00B050"/>
                <w:sz w:val="16"/>
              </w:rPr>
              <w:t>in seconds?</w:t>
            </w:r>
          </w:p>
          <w:p w14:paraId="5284C859" w14:textId="3AC30EC2" w:rsidR="00480AE9" w:rsidRPr="00A44C3F" w:rsidRDefault="00480AE9" w:rsidP="00480AE9">
            <w:pPr>
              <w:pStyle w:val="question"/>
              <w:ind w:left="0" w:right="-1" w:firstLine="0"/>
              <w:rPr>
                <w:rFonts w:ascii="Comic Sans MS" w:hAnsi="Comic Sans MS"/>
                <w:color w:val="971988"/>
                <w:sz w:val="20"/>
              </w:rPr>
            </w:pPr>
            <w:r w:rsidRPr="00A44C3F">
              <w:rPr>
                <w:rFonts w:ascii="Comic Sans MS" w:hAnsi="Comic Sans MS"/>
                <w:noProof/>
                <w:color w:val="971988"/>
                <w:sz w:val="24"/>
              </w:rPr>
              <w:drawing>
                <wp:anchor distT="0" distB="0" distL="114300" distR="114300" simplePos="0" relativeHeight="251659264" behindDoc="1" locked="0" layoutInCell="1" allowOverlap="1" wp14:anchorId="62DEC7CA" wp14:editId="116D7243">
                  <wp:simplePos x="0" y="0"/>
                  <wp:positionH relativeFrom="column">
                    <wp:posOffset>-27305</wp:posOffset>
                  </wp:positionH>
                  <wp:positionV relativeFrom="paragraph">
                    <wp:posOffset>438150</wp:posOffset>
                  </wp:positionV>
                  <wp:extent cx="825500" cy="908050"/>
                  <wp:effectExtent l="0" t="0" r="0" b="6350"/>
                  <wp:wrapTight wrapText="bothSides">
                    <wp:wrapPolygon edited="0">
                      <wp:start x="0" y="0"/>
                      <wp:lineTo x="0" y="21298"/>
                      <wp:lineTo x="20935" y="21298"/>
                      <wp:lineTo x="20935" y="0"/>
                      <wp:lineTo x="0" y="0"/>
                    </wp:wrapPolygon>
                  </wp:wrapTight>
                  <wp:docPr id="7" name="Picture 7" descr="http://content.doublestruck.eu/getPicture.asp?sub=K2_MATHS&amp;CT=Q&amp;org=61850d021d69aa0eeb3efa16a1e24874&amp;folder=Q01B19_files&amp;file=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doublestruck.eu/getPicture.asp?sub=K2_MATHS&amp;CT=Q&amp;org=61850d021d69aa0eeb3efa16a1e24874&amp;folder=Q01B19_files&amp;file=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C3F">
              <w:rPr>
                <w:rFonts w:ascii="Comic Sans MS" w:hAnsi="Comic Sans MS"/>
                <w:color w:val="971988"/>
                <w:sz w:val="16"/>
              </w:rPr>
              <w:t xml:space="preserve">Here is a recipe for raspberry ice cream. This recipe is for </w:t>
            </w:r>
            <w:r w:rsidRPr="00A44C3F">
              <w:rPr>
                <w:rFonts w:ascii="Comic Sans MS" w:hAnsi="Comic Sans MS"/>
                <w:b/>
                <w:bCs/>
                <w:color w:val="971988"/>
                <w:sz w:val="16"/>
              </w:rPr>
              <w:t>8 people</w:t>
            </w:r>
            <w:r w:rsidRPr="00A44C3F">
              <w:rPr>
                <w:rFonts w:ascii="Comic Sans MS" w:hAnsi="Comic Sans MS"/>
                <w:color w:val="971988"/>
                <w:sz w:val="16"/>
              </w:rPr>
              <w:t xml:space="preserve">. Josie makes enough raspberry ice cream for </w:t>
            </w:r>
            <w:r w:rsidRPr="00A44C3F">
              <w:rPr>
                <w:rFonts w:ascii="Comic Sans MS" w:hAnsi="Comic Sans MS"/>
                <w:b/>
                <w:bCs/>
                <w:color w:val="971988"/>
                <w:sz w:val="16"/>
              </w:rPr>
              <w:t>12 people</w:t>
            </w:r>
            <w:r w:rsidRPr="00A44C3F">
              <w:rPr>
                <w:rFonts w:ascii="Comic Sans MS" w:hAnsi="Comic Sans MS"/>
                <w:color w:val="971988"/>
                <w:sz w:val="16"/>
              </w:rPr>
              <w:t xml:space="preserve">. How much </w:t>
            </w:r>
            <w:r w:rsidRPr="00A44C3F">
              <w:rPr>
                <w:rFonts w:ascii="Comic Sans MS" w:hAnsi="Comic Sans MS"/>
                <w:b/>
                <w:bCs/>
                <w:color w:val="971988"/>
                <w:sz w:val="16"/>
              </w:rPr>
              <w:t xml:space="preserve">cream </w:t>
            </w:r>
            <w:r w:rsidRPr="00A44C3F">
              <w:rPr>
                <w:rFonts w:ascii="Comic Sans MS" w:hAnsi="Comic Sans MS"/>
                <w:color w:val="971988"/>
                <w:sz w:val="16"/>
              </w:rPr>
              <w:t>does she use</w:t>
            </w:r>
            <w:r w:rsidRPr="00A44C3F">
              <w:rPr>
                <w:rFonts w:ascii="Comic Sans MS" w:hAnsi="Comic Sans MS"/>
                <w:color w:val="971988"/>
                <w:sz w:val="12"/>
              </w:rPr>
              <w:t>?</w:t>
            </w:r>
          </w:p>
          <w:p w14:paraId="4B06E728" w14:textId="77777777" w:rsidR="00480AE9" w:rsidRPr="00480AE9" w:rsidRDefault="00480AE9" w:rsidP="00480AE9">
            <w:pPr>
              <w:ind w:right="-1"/>
              <w:rPr>
                <w:sz w:val="14"/>
              </w:rPr>
            </w:pPr>
          </w:p>
          <w:p w14:paraId="012DFDFE" w14:textId="65C1DC35" w:rsidR="00480AE9" w:rsidRPr="00DA07AD" w:rsidRDefault="00480AE9" w:rsidP="00DA07AD"/>
        </w:tc>
      </w:tr>
      <w:tr w:rsidR="00EE498C" w:rsidRPr="00EE498C" w14:paraId="65661762" w14:textId="77777777" w:rsidTr="00A44C3F">
        <w:tc>
          <w:tcPr>
            <w:tcW w:w="3369" w:type="dxa"/>
          </w:tcPr>
          <w:p w14:paraId="0E0E7912" w14:textId="1143A5BC" w:rsidR="0028015C" w:rsidRPr="00EE498C" w:rsidRDefault="0028015C" w:rsidP="0028015C">
            <w:pPr>
              <w:spacing w:line="259" w:lineRule="auto"/>
              <w:jc w:val="center"/>
            </w:pPr>
            <w:r w:rsidRPr="00EE498C">
              <w:rPr>
                <w:b/>
                <w:bCs/>
              </w:rPr>
              <w:lastRenderedPageBreak/>
              <w:t>R</w:t>
            </w:r>
            <w:r w:rsidR="00852C8B">
              <w:rPr>
                <w:b/>
                <w:bCs/>
              </w:rPr>
              <w:t>eligious Education:</w:t>
            </w:r>
          </w:p>
          <w:p w14:paraId="60BB35F8" w14:textId="127AA131" w:rsidR="002B1BD3" w:rsidRPr="002B1BD3" w:rsidRDefault="002B1BD3" w:rsidP="0028015C">
            <w:pPr>
              <w:rPr>
                <w:rFonts w:ascii="Comic Sans MS" w:hAnsi="Comic Sans MS"/>
                <w:noProof/>
                <w:color w:val="00B050"/>
                <w:lang w:val="en-GB" w:eastAsia="en-GB"/>
              </w:rPr>
            </w:pPr>
            <w:r w:rsidRPr="002B1BD3">
              <w:rPr>
                <w:rFonts w:ascii="Comic Sans MS" w:hAnsi="Comic Sans MS"/>
                <w:noProof/>
                <w:color w:val="00B050"/>
                <w:lang w:val="en-GB" w:eastAsia="en-GB"/>
              </w:rPr>
              <w:t>Pentecost is when the Holy Spirit was first given. How do you think it changed the disciples and how does it help us today?</w:t>
            </w:r>
          </w:p>
          <w:p w14:paraId="7EFAAF0F" w14:textId="09125AF7" w:rsidR="003926B1" w:rsidRPr="00EE498C" w:rsidRDefault="003926B1" w:rsidP="0028015C"/>
          <w:p w14:paraId="14BC50F5" w14:textId="77777777" w:rsidR="00EE498C" w:rsidRPr="00EE498C" w:rsidRDefault="00EE498C" w:rsidP="00EE498C"/>
        </w:tc>
        <w:tc>
          <w:tcPr>
            <w:tcW w:w="5244" w:type="dxa"/>
            <w:vMerge w:val="restart"/>
          </w:tcPr>
          <w:p w14:paraId="4EEBFA2E" w14:textId="0D2D410F" w:rsidR="00852C8B" w:rsidRDefault="00EE498C" w:rsidP="00852C8B">
            <w:pPr>
              <w:jc w:val="center"/>
            </w:pPr>
            <w:r w:rsidRPr="00EE498C">
              <w:rPr>
                <w:b/>
                <w:bCs/>
              </w:rPr>
              <w:t>P</w:t>
            </w:r>
            <w:r w:rsidR="00852C8B">
              <w:rPr>
                <w:b/>
                <w:bCs/>
              </w:rPr>
              <w:t>hysical Education:</w:t>
            </w:r>
          </w:p>
          <w:p w14:paraId="33AB5EF9" w14:textId="1C258A3C" w:rsidR="00EE498C" w:rsidRPr="00EE498C" w:rsidRDefault="00A44C3F" w:rsidP="0028015C">
            <w:r>
              <w:rPr>
                <w:noProof/>
                <w:lang w:val="en-GB" w:eastAsia="en-GB"/>
              </w:rPr>
              <w:drawing>
                <wp:anchor distT="0" distB="0" distL="114300" distR="114300" simplePos="0" relativeHeight="251660288" behindDoc="1" locked="0" layoutInCell="1" allowOverlap="1" wp14:anchorId="3768B188" wp14:editId="17BA0C37">
                  <wp:simplePos x="0" y="0"/>
                  <wp:positionH relativeFrom="column">
                    <wp:posOffset>-42545</wp:posOffset>
                  </wp:positionH>
                  <wp:positionV relativeFrom="paragraph">
                    <wp:posOffset>4445</wp:posOffset>
                  </wp:positionV>
                  <wp:extent cx="3244850" cy="2349500"/>
                  <wp:effectExtent l="0" t="0" r="0" b="0"/>
                  <wp:wrapTight wrapText="bothSides">
                    <wp:wrapPolygon edited="0">
                      <wp:start x="0" y="0"/>
                      <wp:lineTo x="0" y="21366"/>
                      <wp:lineTo x="21431" y="21366"/>
                      <wp:lineTo x="214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44850" cy="2349500"/>
                          </a:xfrm>
                          <a:prstGeom prst="rect">
                            <a:avLst/>
                          </a:prstGeom>
                        </pic:spPr>
                      </pic:pic>
                    </a:graphicData>
                  </a:graphic>
                  <wp14:sizeRelH relativeFrom="page">
                    <wp14:pctWidth>0</wp14:pctWidth>
                  </wp14:sizeRelH>
                  <wp14:sizeRelV relativeFrom="page">
                    <wp14:pctHeight>0</wp14:pctHeight>
                  </wp14:sizeRelV>
                </wp:anchor>
              </w:drawing>
            </w:r>
          </w:p>
        </w:tc>
        <w:tc>
          <w:tcPr>
            <w:tcW w:w="3828" w:type="dxa"/>
            <w:gridSpan w:val="2"/>
            <w:vMerge w:val="restart"/>
          </w:tcPr>
          <w:p w14:paraId="7568C3B8" w14:textId="77777777" w:rsidR="00A44C3F" w:rsidRDefault="003926B1" w:rsidP="00A44C3F">
            <w:pPr>
              <w:jc w:val="center"/>
              <w:rPr>
                <w:b/>
                <w:bCs/>
              </w:rPr>
            </w:pPr>
            <w:r>
              <w:rPr>
                <w:b/>
                <w:bCs/>
              </w:rPr>
              <w:t>Science:</w:t>
            </w:r>
          </w:p>
          <w:p w14:paraId="31983E45" w14:textId="6FEE80FE" w:rsidR="00A44C3F" w:rsidRDefault="002B1BD3" w:rsidP="00A44C3F">
            <w:pPr>
              <w:rPr>
                <w:sz w:val="20"/>
              </w:rPr>
            </w:pPr>
            <w:r>
              <w:rPr>
                <w:noProof/>
                <w:lang w:val="en-GB" w:eastAsia="en-GB"/>
              </w:rPr>
              <w:drawing>
                <wp:anchor distT="0" distB="0" distL="114300" distR="114300" simplePos="0" relativeHeight="251662336" behindDoc="1" locked="0" layoutInCell="1" allowOverlap="1" wp14:anchorId="539D460E" wp14:editId="1C96BD04">
                  <wp:simplePos x="0" y="0"/>
                  <wp:positionH relativeFrom="column">
                    <wp:posOffset>3175</wp:posOffset>
                  </wp:positionH>
                  <wp:positionV relativeFrom="paragraph">
                    <wp:posOffset>991870</wp:posOffset>
                  </wp:positionV>
                  <wp:extent cx="933450" cy="1120140"/>
                  <wp:effectExtent l="0" t="0" r="0" b="3810"/>
                  <wp:wrapTight wrapText="bothSides">
                    <wp:wrapPolygon edited="0">
                      <wp:start x="0" y="0"/>
                      <wp:lineTo x="0" y="21306"/>
                      <wp:lineTo x="21159" y="21306"/>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33450" cy="1120140"/>
                          </a:xfrm>
                          <a:prstGeom prst="rect">
                            <a:avLst/>
                          </a:prstGeom>
                        </pic:spPr>
                      </pic:pic>
                    </a:graphicData>
                  </a:graphic>
                  <wp14:sizeRelH relativeFrom="page">
                    <wp14:pctWidth>0</wp14:pctWidth>
                  </wp14:sizeRelH>
                  <wp14:sizeRelV relativeFrom="page">
                    <wp14:pctHeight>0</wp14:pctHeight>
                  </wp14:sizeRelV>
                </wp:anchor>
              </w:drawing>
            </w:r>
            <w:r w:rsidR="003926B1">
              <w:t xml:space="preserve"> </w:t>
            </w:r>
            <w:r w:rsidR="00A44C3F" w:rsidRPr="00A44C3F">
              <w:rPr>
                <w:sz w:val="20"/>
              </w:rPr>
              <w:t xml:space="preserve">Underneath each circuit, predict the brightness of the bulb(s) compared to the other circuits by indicating on the scale. 1 = dimmest to 5 = brightest. </w:t>
            </w:r>
          </w:p>
          <w:p w14:paraId="5DDE05D0" w14:textId="77777777" w:rsidR="002B1BD3" w:rsidRDefault="002B1BD3" w:rsidP="00A44C3F">
            <w:pPr>
              <w:rPr>
                <w:sz w:val="20"/>
              </w:rPr>
            </w:pPr>
          </w:p>
          <w:p w14:paraId="2991E1B8" w14:textId="5C8D0B8F" w:rsidR="002B1BD3" w:rsidRDefault="002B1BD3" w:rsidP="00A44C3F">
            <w:pPr>
              <w:rPr>
                <w:sz w:val="20"/>
              </w:rPr>
            </w:pPr>
            <w:r>
              <w:rPr>
                <w:sz w:val="20"/>
              </w:rPr>
              <w:t>Explain why.</w:t>
            </w:r>
          </w:p>
          <w:p w14:paraId="056ED10D" w14:textId="2AF3C8C2" w:rsidR="002B1BD3" w:rsidRPr="00A44C3F" w:rsidRDefault="002B1BD3" w:rsidP="00A44C3F">
            <w:pPr>
              <w:rPr>
                <w:b/>
                <w:bCs/>
              </w:rPr>
            </w:pPr>
            <w:r>
              <w:rPr>
                <w:noProof/>
                <w:lang w:val="en-GB" w:eastAsia="en-GB"/>
              </w:rPr>
              <w:drawing>
                <wp:anchor distT="0" distB="0" distL="114300" distR="114300" simplePos="0" relativeHeight="251661312" behindDoc="1" locked="0" layoutInCell="1" allowOverlap="1" wp14:anchorId="41A0B039" wp14:editId="65698002">
                  <wp:simplePos x="0" y="0"/>
                  <wp:positionH relativeFrom="column">
                    <wp:posOffset>387350</wp:posOffset>
                  </wp:positionH>
                  <wp:positionV relativeFrom="paragraph">
                    <wp:posOffset>95885</wp:posOffset>
                  </wp:positionV>
                  <wp:extent cx="876935" cy="1022350"/>
                  <wp:effectExtent l="0" t="0" r="0" b="6350"/>
                  <wp:wrapTight wrapText="bothSides">
                    <wp:wrapPolygon edited="0">
                      <wp:start x="0" y="0"/>
                      <wp:lineTo x="0" y="21332"/>
                      <wp:lineTo x="21115" y="21332"/>
                      <wp:lineTo x="211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76935" cy="1022350"/>
                          </a:xfrm>
                          <a:prstGeom prst="rect">
                            <a:avLst/>
                          </a:prstGeom>
                        </pic:spPr>
                      </pic:pic>
                    </a:graphicData>
                  </a:graphic>
                  <wp14:sizeRelH relativeFrom="page">
                    <wp14:pctWidth>0</wp14:pctWidth>
                  </wp14:sizeRelH>
                  <wp14:sizeRelV relativeFrom="page">
                    <wp14:pctHeight>0</wp14:pctHeight>
                  </wp14:sizeRelV>
                </wp:anchor>
              </w:drawing>
            </w:r>
          </w:p>
          <w:p w14:paraId="7B8ACA5C" w14:textId="01440EAE" w:rsidR="00780411" w:rsidRDefault="00780411" w:rsidP="00A44C3F">
            <w:pPr>
              <w:rPr>
                <w:sz w:val="20"/>
              </w:rPr>
            </w:pPr>
          </w:p>
          <w:p w14:paraId="2715BE8F" w14:textId="268090BA" w:rsidR="00A44C3F" w:rsidRPr="00EE498C" w:rsidRDefault="00A44C3F" w:rsidP="00A44C3F"/>
        </w:tc>
        <w:tc>
          <w:tcPr>
            <w:tcW w:w="3249" w:type="dxa"/>
            <w:vMerge w:val="restart"/>
          </w:tcPr>
          <w:p w14:paraId="083C36DD" w14:textId="1C6A5DAB" w:rsidR="00EE498C" w:rsidRPr="00EE498C" w:rsidRDefault="00123C29" w:rsidP="00EE498C">
            <w:pPr>
              <w:jc w:val="center"/>
            </w:pPr>
            <w:r>
              <w:rPr>
                <w:b/>
                <w:bCs/>
              </w:rPr>
              <w:t>Outdoor Activity:</w:t>
            </w:r>
          </w:p>
          <w:p w14:paraId="2FE7BBB3" w14:textId="77777777" w:rsidR="002B1BD3" w:rsidRPr="002B1BD3" w:rsidRDefault="002B1BD3" w:rsidP="002B1BD3">
            <w:pPr>
              <w:rPr>
                <w:rFonts w:cstheme="minorHAnsi"/>
                <w:color w:val="0070C0"/>
                <w:sz w:val="20"/>
                <w:szCs w:val="20"/>
              </w:rPr>
            </w:pPr>
            <w:r w:rsidRPr="002B1BD3">
              <w:rPr>
                <w:rFonts w:cstheme="minorHAnsi"/>
                <w:color w:val="0070C0"/>
                <w:sz w:val="20"/>
                <w:szCs w:val="20"/>
              </w:rPr>
              <w:t>There is so much more to what’s through our window that what we can see. This activity encourages us to listen to everything going on out there, and to think about different ways of recreating and recording the symphony of sounds.</w:t>
            </w:r>
          </w:p>
          <w:p w14:paraId="3A2874AA" w14:textId="77777777" w:rsidR="002B1BD3" w:rsidRPr="002B1BD3" w:rsidRDefault="00DA07AD" w:rsidP="002B1BD3">
            <w:pPr>
              <w:rPr>
                <w:rFonts w:cstheme="minorHAnsi"/>
                <w:color w:val="0070C0"/>
                <w:sz w:val="20"/>
                <w:szCs w:val="20"/>
              </w:rPr>
            </w:pPr>
            <w:r w:rsidRPr="002B1BD3">
              <w:rPr>
                <w:rFonts w:cstheme="minorHAnsi"/>
                <w:color w:val="0070C0"/>
                <w:sz w:val="20"/>
                <w:szCs w:val="20"/>
              </w:rPr>
              <w:t xml:space="preserve">  </w:t>
            </w:r>
          </w:p>
          <w:p w14:paraId="3EDAA7D9" w14:textId="579D711F" w:rsidR="00EE498C" w:rsidRPr="00EE498C" w:rsidRDefault="002B1BD3" w:rsidP="002B1BD3">
            <w:r w:rsidRPr="002B1BD3">
              <w:rPr>
                <w:rFonts w:cstheme="minorHAnsi"/>
                <w:color w:val="FF0000"/>
                <w:szCs w:val="20"/>
              </w:rPr>
              <w:t>Can you recreate the sound(s)? You could use your voice, your body or anything you can find in the house. If you are with others, try and recreate the combination of sounds you heard outside</w:t>
            </w:r>
          </w:p>
        </w:tc>
      </w:tr>
      <w:tr w:rsidR="00EE498C" w:rsidRPr="00EE498C" w14:paraId="737E7E86" w14:textId="77777777" w:rsidTr="00A44C3F">
        <w:tc>
          <w:tcPr>
            <w:tcW w:w="3369" w:type="dxa"/>
          </w:tcPr>
          <w:p w14:paraId="05D73936" w14:textId="77777777" w:rsidR="003926B1" w:rsidRPr="00EE498C" w:rsidRDefault="003926B1" w:rsidP="003926B1">
            <w:pPr>
              <w:jc w:val="center"/>
            </w:pPr>
            <w:r>
              <w:rPr>
                <w:b/>
                <w:bCs/>
              </w:rPr>
              <w:t>Art</w:t>
            </w:r>
            <w:r w:rsidRPr="00EE498C">
              <w:rPr>
                <w:b/>
                <w:bCs/>
              </w:rPr>
              <w:t xml:space="preserve">: </w:t>
            </w:r>
          </w:p>
          <w:p w14:paraId="4F51BD2D" w14:textId="77777777" w:rsidR="002B1BD3" w:rsidRDefault="002B1BD3" w:rsidP="003926B1">
            <w:r>
              <w:t xml:space="preserve">When the Holy Spirit came, it was described as tongues of fire settling on the disciples. </w:t>
            </w:r>
          </w:p>
          <w:p w14:paraId="3F58ED38" w14:textId="0DD3545F" w:rsidR="002B1BD3" w:rsidRPr="002B1BD3" w:rsidRDefault="002B1BD3" w:rsidP="003926B1">
            <w:pPr>
              <w:rPr>
                <w:color w:val="FF0000"/>
                <w:sz w:val="16"/>
                <w:szCs w:val="16"/>
              </w:rPr>
            </w:pPr>
            <w:r w:rsidRPr="002B1BD3">
              <w:rPr>
                <w:color w:val="FF0000"/>
              </w:rPr>
              <w:t>Draw a picture of how you imagine this to be.</w:t>
            </w:r>
          </w:p>
          <w:p w14:paraId="0F0C7D3A" w14:textId="759A6671" w:rsidR="000B3C20" w:rsidRPr="00EE498C" w:rsidRDefault="000B3C20" w:rsidP="003926B1">
            <w:pPr>
              <w:jc w:val="center"/>
              <w:rPr>
                <w:b/>
                <w:bCs/>
                <w:i/>
                <w:iCs/>
                <w:color w:val="FF0000"/>
              </w:rPr>
            </w:pPr>
          </w:p>
        </w:tc>
        <w:tc>
          <w:tcPr>
            <w:tcW w:w="5244" w:type="dxa"/>
            <w:vMerge/>
          </w:tcPr>
          <w:p w14:paraId="6D2CDF00" w14:textId="77777777" w:rsidR="00EE498C" w:rsidRPr="00EE498C" w:rsidRDefault="00EE498C" w:rsidP="00EE498C"/>
        </w:tc>
        <w:tc>
          <w:tcPr>
            <w:tcW w:w="3828" w:type="dxa"/>
            <w:gridSpan w:val="2"/>
            <w:vMerge/>
          </w:tcPr>
          <w:p w14:paraId="6D740765" w14:textId="77777777" w:rsidR="00EE498C" w:rsidRPr="00EE498C" w:rsidRDefault="00EE498C" w:rsidP="00EE498C"/>
        </w:tc>
        <w:tc>
          <w:tcPr>
            <w:tcW w:w="3249" w:type="dxa"/>
            <w:vMerge/>
          </w:tcPr>
          <w:p w14:paraId="174CAC66" w14:textId="77777777" w:rsidR="00EE498C" w:rsidRPr="00EE498C" w:rsidRDefault="00EE498C" w:rsidP="00EE498C"/>
        </w:tc>
      </w:tr>
    </w:tbl>
    <w:p w14:paraId="67C8BEA0" w14:textId="0900B201" w:rsidR="133B75BB" w:rsidRPr="00EE498C" w:rsidRDefault="133B75BB" w:rsidP="133B75BB"/>
    <w:sectPr w:rsidR="133B75BB" w:rsidRPr="00EE498C">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2E6E3" w14:textId="77777777" w:rsidR="008060F8" w:rsidRDefault="008060F8" w:rsidP="00EE498C">
      <w:pPr>
        <w:spacing w:after="0" w:line="240" w:lineRule="auto"/>
      </w:pPr>
      <w:r>
        <w:separator/>
      </w:r>
    </w:p>
  </w:endnote>
  <w:endnote w:type="continuationSeparator" w:id="0">
    <w:p w14:paraId="14B1503B" w14:textId="77777777" w:rsidR="008060F8" w:rsidRDefault="008060F8" w:rsidP="00EE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C4DC2" w14:textId="77777777" w:rsidR="002B1BD3" w:rsidRDefault="002B1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0A1C" w14:textId="77777777" w:rsidR="002B1BD3" w:rsidRDefault="002B1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A2E5" w14:textId="77777777" w:rsidR="002B1BD3" w:rsidRDefault="002B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4AC9E" w14:textId="77777777" w:rsidR="008060F8" w:rsidRDefault="008060F8" w:rsidP="00EE498C">
      <w:pPr>
        <w:spacing w:after="0" w:line="240" w:lineRule="auto"/>
      </w:pPr>
      <w:r>
        <w:separator/>
      </w:r>
    </w:p>
  </w:footnote>
  <w:footnote w:type="continuationSeparator" w:id="0">
    <w:p w14:paraId="7224151B" w14:textId="77777777" w:rsidR="008060F8" w:rsidRDefault="008060F8" w:rsidP="00EE4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0817" w14:textId="77777777" w:rsidR="002B1BD3" w:rsidRDefault="002B1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0D09" w14:textId="1525537B" w:rsidR="00852C8B" w:rsidRPr="00EE498C" w:rsidRDefault="00852C8B" w:rsidP="00EE498C">
    <w:pPr>
      <w:rPr>
        <w:b/>
        <w:bCs/>
        <w:u w:val="single"/>
      </w:rPr>
    </w:pPr>
    <w:r>
      <w:rPr>
        <w:b/>
        <w:bCs/>
        <w:u w:val="single"/>
      </w:rPr>
      <w:t xml:space="preserve">Year 4: </w:t>
    </w:r>
    <w:r w:rsidRPr="00EE498C">
      <w:rPr>
        <w:b/>
        <w:bCs/>
        <w:u w:val="single"/>
      </w:rPr>
      <w:t xml:space="preserve">Week Commencing Monday </w:t>
    </w:r>
    <w:r w:rsidR="008356E1">
      <w:rPr>
        <w:b/>
        <w:bCs/>
        <w:u w:val="single"/>
      </w:rPr>
      <w:t>8</w:t>
    </w:r>
    <w:r w:rsidR="008356E1" w:rsidRPr="008356E1">
      <w:rPr>
        <w:b/>
        <w:bCs/>
        <w:u w:val="single"/>
        <w:vertAlign w:val="superscript"/>
      </w:rPr>
      <w:t>th</w:t>
    </w:r>
    <w:r w:rsidR="008356E1">
      <w:rPr>
        <w:b/>
        <w:bCs/>
        <w:u w:val="single"/>
      </w:rPr>
      <w:t xml:space="preserve"> June</w:t>
    </w:r>
    <w:r w:rsidR="008356E1">
      <w:rPr>
        <w:b/>
        <w:bCs/>
        <w:u w:val="single"/>
        <w:vertAlign w:val="superscript"/>
      </w:rPr>
      <w:t xml:space="preserve"> </w:t>
    </w:r>
    <w:r w:rsidR="008356E1">
      <w:rPr>
        <w:b/>
        <w:bCs/>
        <w:u w:val="single"/>
      </w:rPr>
      <w:t>2020</w:t>
    </w:r>
  </w:p>
  <w:p w14:paraId="184F0D07" w14:textId="77777777" w:rsidR="00852C8B" w:rsidRDefault="00852C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47E7" w14:textId="77777777" w:rsidR="002B1BD3" w:rsidRDefault="002B1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792"/>
    <w:multiLevelType w:val="hybridMultilevel"/>
    <w:tmpl w:val="09C64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572FFB"/>
    <w:multiLevelType w:val="hybridMultilevel"/>
    <w:tmpl w:val="D982D050"/>
    <w:lvl w:ilvl="0" w:tplc="4440B3E6">
      <w:start w:val="1"/>
      <w:numFmt w:val="bullet"/>
      <w:lvlText w:val=""/>
      <w:lvlJc w:val="left"/>
      <w:pPr>
        <w:ind w:left="720" w:hanging="360"/>
      </w:pPr>
      <w:rPr>
        <w:rFonts w:ascii="Symbol" w:hAnsi="Symbol" w:hint="default"/>
      </w:rPr>
    </w:lvl>
    <w:lvl w:ilvl="1" w:tplc="F640A3FC">
      <w:start w:val="1"/>
      <w:numFmt w:val="bullet"/>
      <w:lvlText w:val="o"/>
      <w:lvlJc w:val="left"/>
      <w:pPr>
        <w:ind w:left="1440" w:hanging="360"/>
      </w:pPr>
      <w:rPr>
        <w:rFonts w:ascii="Courier New" w:hAnsi="Courier New" w:hint="default"/>
      </w:rPr>
    </w:lvl>
    <w:lvl w:ilvl="2" w:tplc="8C201DE2">
      <w:start w:val="1"/>
      <w:numFmt w:val="bullet"/>
      <w:lvlText w:val=""/>
      <w:lvlJc w:val="left"/>
      <w:pPr>
        <w:ind w:left="2160" w:hanging="360"/>
      </w:pPr>
      <w:rPr>
        <w:rFonts w:ascii="Wingdings" w:hAnsi="Wingdings" w:hint="default"/>
      </w:rPr>
    </w:lvl>
    <w:lvl w:ilvl="3" w:tplc="E92E186E">
      <w:start w:val="1"/>
      <w:numFmt w:val="bullet"/>
      <w:lvlText w:val=""/>
      <w:lvlJc w:val="left"/>
      <w:pPr>
        <w:ind w:left="2880" w:hanging="360"/>
      </w:pPr>
      <w:rPr>
        <w:rFonts w:ascii="Symbol" w:hAnsi="Symbol" w:hint="default"/>
      </w:rPr>
    </w:lvl>
    <w:lvl w:ilvl="4" w:tplc="9564CA32">
      <w:start w:val="1"/>
      <w:numFmt w:val="bullet"/>
      <w:lvlText w:val="o"/>
      <w:lvlJc w:val="left"/>
      <w:pPr>
        <w:ind w:left="3600" w:hanging="360"/>
      </w:pPr>
      <w:rPr>
        <w:rFonts w:ascii="Courier New" w:hAnsi="Courier New" w:hint="default"/>
      </w:rPr>
    </w:lvl>
    <w:lvl w:ilvl="5" w:tplc="8ECA5A0A">
      <w:start w:val="1"/>
      <w:numFmt w:val="bullet"/>
      <w:lvlText w:val=""/>
      <w:lvlJc w:val="left"/>
      <w:pPr>
        <w:ind w:left="4320" w:hanging="360"/>
      </w:pPr>
      <w:rPr>
        <w:rFonts w:ascii="Wingdings" w:hAnsi="Wingdings" w:hint="default"/>
      </w:rPr>
    </w:lvl>
    <w:lvl w:ilvl="6" w:tplc="A52C21D6">
      <w:start w:val="1"/>
      <w:numFmt w:val="bullet"/>
      <w:lvlText w:val=""/>
      <w:lvlJc w:val="left"/>
      <w:pPr>
        <w:ind w:left="5040" w:hanging="360"/>
      </w:pPr>
      <w:rPr>
        <w:rFonts w:ascii="Symbol" w:hAnsi="Symbol" w:hint="default"/>
      </w:rPr>
    </w:lvl>
    <w:lvl w:ilvl="7" w:tplc="77CC50C0">
      <w:start w:val="1"/>
      <w:numFmt w:val="bullet"/>
      <w:lvlText w:val="o"/>
      <w:lvlJc w:val="left"/>
      <w:pPr>
        <w:ind w:left="5760" w:hanging="360"/>
      </w:pPr>
      <w:rPr>
        <w:rFonts w:ascii="Courier New" w:hAnsi="Courier New" w:hint="default"/>
      </w:rPr>
    </w:lvl>
    <w:lvl w:ilvl="8" w:tplc="66263F04">
      <w:start w:val="1"/>
      <w:numFmt w:val="bullet"/>
      <w:lvlText w:val=""/>
      <w:lvlJc w:val="left"/>
      <w:pPr>
        <w:ind w:left="6480" w:hanging="360"/>
      </w:pPr>
      <w:rPr>
        <w:rFonts w:ascii="Wingdings" w:hAnsi="Wingdings" w:hint="default"/>
      </w:rPr>
    </w:lvl>
  </w:abstractNum>
  <w:abstractNum w:abstractNumId="2">
    <w:nsid w:val="0BA979D0"/>
    <w:multiLevelType w:val="hybridMultilevel"/>
    <w:tmpl w:val="C4B635FA"/>
    <w:lvl w:ilvl="0" w:tplc="224ADA4C">
      <w:start w:val="1"/>
      <w:numFmt w:val="bullet"/>
      <w:lvlText w:val=""/>
      <w:lvlJc w:val="left"/>
      <w:pPr>
        <w:ind w:left="720" w:hanging="360"/>
      </w:pPr>
      <w:rPr>
        <w:rFonts w:ascii="Symbol" w:hAnsi="Symbol" w:hint="default"/>
      </w:rPr>
    </w:lvl>
    <w:lvl w:ilvl="1" w:tplc="50F425A0">
      <w:start w:val="1"/>
      <w:numFmt w:val="bullet"/>
      <w:lvlText w:val="o"/>
      <w:lvlJc w:val="left"/>
      <w:pPr>
        <w:ind w:left="1440" w:hanging="360"/>
      </w:pPr>
      <w:rPr>
        <w:rFonts w:ascii="Courier New" w:hAnsi="Courier New" w:hint="default"/>
      </w:rPr>
    </w:lvl>
    <w:lvl w:ilvl="2" w:tplc="BD16805A">
      <w:start w:val="1"/>
      <w:numFmt w:val="bullet"/>
      <w:lvlText w:val=""/>
      <w:lvlJc w:val="left"/>
      <w:pPr>
        <w:ind w:left="2160" w:hanging="360"/>
      </w:pPr>
      <w:rPr>
        <w:rFonts w:ascii="Wingdings" w:hAnsi="Wingdings" w:hint="default"/>
      </w:rPr>
    </w:lvl>
    <w:lvl w:ilvl="3" w:tplc="796C7FB6">
      <w:start w:val="1"/>
      <w:numFmt w:val="bullet"/>
      <w:lvlText w:val=""/>
      <w:lvlJc w:val="left"/>
      <w:pPr>
        <w:ind w:left="2880" w:hanging="360"/>
      </w:pPr>
      <w:rPr>
        <w:rFonts w:ascii="Symbol" w:hAnsi="Symbol" w:hint="default"/>
      </w:rPr>
    </w:lvl>
    <w:lvl w:ilvl="4" w:tplc="D108BC16">
      <w:start w:val="1"/>
      <w:numFmt w:val="bullet"/>
      <w:lvlText w:val="o"/>
      <w:lvlJc w:val="left"/>
      <w:pPr>
        <w:ind w:left="3600" w:hanging="360"/>
      </w:pPr>
      <w:rPr>
        <w:rFonts w:ascii="Courier New" w:hAnsi="Courier New" w:hint="default"/>
      </w:rPr>
    </w:lvl>
    <w:lvl w:ilvl="5" w:tplc="1A7446DE">
      <w:start w:val="1"/>
      <w:numFmt w:val="bullet"/>
      <w:lvlText w:val=""/>
      <w:lvlJc w:val="left"/>
      <w:pPr>
        <w:ind w:left="4320" w:hanging="360"/>
      </w:pPr>
      <w:rPr>
        <w:rFonts w:ascii="Wingdings" w:hAnsi="Wingdings" w:hint="default"/>
      </w:rPr>
    </w:lvl>
    <w:lvl w:ilvl="6" w:tplc="21F66504">
      <w:start w:val="1"/>
      <w:numFmt w:val="bullet"/>
      <w:lvlText w:val=""/>
      <w:lvlJc w:val="left"/>
      <w:pPr>
        <w:ind w:left="5040" w:hanging="360"/>
      </w:pPr>
      <w:rPr>
        <w:rFonts w:ascii="Symbol" w:hAnsi="Symbol" w:hint="default"/>
      </w:rPr>
    </w:lvl>
    <w:lvl w:ilvl="7" w:tplc="E9D08EBA">
      <w:start w:val="1"/>
      <w:numFmt w:val="bullet"/>
      <w:lvlText w:val="o"/>
      <w:lvlJc w:val="left"/>
      <w:pPr>
        <w:ind w:left="5760" w:hanging="360"/>
      </w:pPr>
      <w:rPr>
        <w:rFonts w:ascii="Courier New" w:hAnsi="Courier New" w:hint="default"/>
      </w:rPr>
    </w:lvl>
    <w:lvl w:ilvl="8" w:tplc="FF727826">
      <w:start w:val="1"/>
      <w:numFmt w:val="bullet"/>
      <w:lvlText w:val=""/>
      <w:lvlJc w:val="left"/>
      <w:pPr>
        <w:ind w:left="6480" w:hanging="360"/>
      </w:pPr>
      <w:rPr>
        <w:rFonts w:ascii="Wingdings" w:hAnsi="Wingdings" w:hint="default"/>
      </w:rPr>
    </w:lvl>
  </w:abstractNum>
  <w:abstractNum w:abstractNumId="3">
    <w:nsid w:val="4011059F"/>
    <w:multiLevelType w:val="hybridMultilevel"/>
    <w:tmpl w:val="C9B6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E46B69"/>
    <w:multiLevelType w:val="hybridMultilevel"/>
    <w:tmpl w:val="7AB4B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4E6500"/>
    <w:multiLevelType w:val="hybridMultilevel"/>
    <w:tmpl w:val="32320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732153"/>
    <w:multiLevelType w:val="multilevel"/>
    <w:tmpl w:val="0A8AB4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7C581BE8"/>
    <w:multiLevelType w:val="multilevel"/>
    <w:tmpl w:val="BBAC2F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7DA903BE"/>
    <w:multiLevelType w:val="hybridMultilevel"/>
    <w:tmpl w:val="ACCCB8D4"/>
    <w:lvl w:ilvl="0" w:tplc="A734EBD4">
      <w:start w:val="1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8"/>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58F47"/>
    <w:rsid w:val="00024CF8"/>
    <w:rsid w:val="000B3C20"/>
    <w:rsid w:val="000C126B"/>
    <w:rsid w:val="00123C29"/>
    <w:rsid w:val="001638E6"/>
    <w:rsid w:val="00185825"/>
    <w:rsid w:val="0028015C"/>
    <w:rsid w:val="002B1BD3"/>
    <w:rsid w:val="00313125"/>
    <w:rsid w:val="003926B1"/>
    <w:rsid w:val="00480AE9"/>
    <w:rsid w:val="0050028F"/>
    <w:rsid w:val="00516B9E"/>
    <w:rsid w:val="0055197C"/>
    <w:rsid w:val="005F37A4"/>
    <w:rsid w:val="00670149"/>
    <w:rsid w:val="00780411"/>
    <w:rsid w:val="008060F8"/>
    <w:rsid w:val="008356E1"/>
    <w:rsid w:val="00852C8B"/>
    <w:rsid w:val="008A71E1"/>
    <w:rsid w:val="00A12AB4"/>
    <w:rsid w:val="00A25DC0"/>
    <w:rsid w:val="00A44C3F"/>
    <w:rsid w:val="00B83DC7"/>
    <w:rsid w:val="00CA3D7C"/>
    <w:rsid w:val="00D71979"/>
    <w:rsid w:val="00DA07AD"/>
    <w:rsid w:val="00DD55F1"/>
    <w:rsid w:val="00E15256"/>
    <w:rsid w:val="00EE498C"/>
    <w:rsid w:val="00FD2072"/>
    <w:rsid w:val="0128A1C7"/>
    <w:rsid w:val="01779B47"/>
    <w:rsid w:val="027E2115"/>
    <w:rsid w:val="027E7A31"/>
    <w:rsid w:val="02C8DED1"/>
    <w:rsid w:val="02DD8091"/>
    <w:rsid w:val="045D047A"/>
    <w:rsid w:val="0471A401"/>
    <w:rsid w:val="05056DFC"/>
    <w:rsid w:val="06DBB94E"/>
    <w:rsid w:val="071F8492"/>
    <w:rsid w:val="08105A75"/>
    <w:rsid w:val="0881DE85"/>
    <w:rsid w:val="08F60390"/>
    <w:rsid w:val="09D8E26F"/>
    <w:rsid w:val="0A17F346"/>
    <w:rsid w:val="0A33C78D"/>
    <w:rsid w:val="0B627A77"/>
    <w:rsid w:val="0BF234B0"/>
    <w:rsid w:val="0D5C1F94"/>
    <w:rsid w:val="0D833BCB"/>
    <w:rsid w:val="0DA90272"/>
    <w:rsid w:val="0DEE4D4E"/>
    <w:rsid w:val="0E9386B1"/>
    <w:rsid w:val="0F84E428"/>
    <w:rsid w:val="10EBA81B"/>
    <w:rsid w:val="10FA29BA"/>
    <w:rsid w:val="1270582A"/>
    <w:rsid w:val="133B75BB"/>
    <w:rsid w:val="13B871D1"/>
    <w:rsid w:val="142248BB"/>
    <w:rsid w:val="144BD4B3"/>
    <w:rsid w:val="14BFC836"/>
    <w:rsid w:val="14ED2186"/>
    <w:rsid w:val="152AE2E7"/>
    <w:rsid w:val="17091EE1"/>
    <w:rsid w:val="18372084"/>
    <w:rsid w:val="185A78E6"/>
    <w:rsid w:val="18BCF5A5"/>
    <w:rsid w:val="190C2130"/>
    <w:rsid w:val="1956DDCB"/>
    <w:rsid w:val="1AB5F96C"/>
    <w:rsid w:val="1BF44A33"/>
    <w:rsid w:val="1C235B79"/>
    <w:rsid w:val="1C87D3B5"/>
    <w:rsid w:val="1C9B93C4"/>
    <w:rsid w:val="1D640861"/>
    <w:rsid w:val="1F705834"/>
    <w:rsid w:val="1F74C73F"/>
    <w:rsid w:val="1FD9DE3E"/>
    <w:rsid w:val="20710684"/>
    <w:rsid w:val="20E097CF"/>
    <w:rsid w:val="2181C54E"/>
    <w:rsid w:val="21D60DA4"/>
    <w:rsid w:val="22AB7BD5"/>
    <w:rsid w:val="22F71406"/>
    <w:rsid w:val="23FB0D57"/>
    <w:rsid w:val="241EB3C1"/>
    <w:rsid w:val="24F5E526"/>
    <w:rsid w:val="2565E9F2"/>
    <w:rsid w:val="25A6F6AE"/>
    <w:rsid w:val="26458F47"/>
    <w:rsid w:val="26A3702F"/>
    <w:rsid w:val="281A6EC4"/>
    <w:rsid w:val="287B2F5F"/>
    <w:rsid w:val="28E60108"/>
    <w:rsid w:val="28F76DA1"/>
    <w:rsid w:val="29980B10"/>
    <w:rsid w:val="29B62913"/>
    <w:rsid w:val="29BC09BA"/>
    <w:rsid w:val="29EF7476"/>
    <w:rsid w:val="2AFF5D81"/>
    <w:rsid w:val="2B7078DB"/>
    <w:rsid w:val="2D49E42B"/>
    <w:rsid w:val="2D87831A"/>
    <w:rsid w:val="2D8C9E88"/>
    <w:rsid w:val="2DD99AAB"/>
    <w:rsid w:val="2E6B978C"/>
    <w:rsid w:val="2ED73D8B"/>
    <w:rsid w:val="2FAE12BA"/>
    <w:rsid w:val="2FF5E3D7"/>
    <w:rsid w:val="3008FF47"/>
    <w:rsid w:val="30A82A87"/>
    <w:rsid w:val="30BF6BD8"/>
    <w:rsid w:val="3141F8F1"/>
    <w:rsid w:val="31E813C5"/>
    <w:rsid w:val="31EF32D7"/>
    <w:rsid w:val="32434BA3"/>
    <w:rsid w:val="33A683CC"/>
    <w:rsid w:val="33B7142B"/>
    <w:rsid w:val="33E96CA2"/>
    <w:rsid w:val="3468444E"/>
    <w:rsid w:val="359470F9"/>
    <w:rsid w:val="35B5C836"/>
    <w:rsid w:val="3648DD69"/>
    <w:rsid w:val="36F1A171"/>
    <w:rsid w:val="371FE530"/>
    <w:rsid w:val="373806D2"/>
    <w:rsid w:val="373F61C5"/>
    <w:rsid w:val="37B4A3F7"/>
    <w:rsid w:val="37FD2349"/>
    <w:rsid w:val="3814D971"/>
    <w:rsid w:val="39124CCA"/>
    <w:rsid w:val="39E0DB75"/>
    <w:rsid w:val="3AED469B"/>
    <w:rsid w:val="3B537A20"/>
    <w:rsid w:val="3C70E191"/>
    <w:rsid w:val="3EA64F8A"/>
    <w:rsid w:val="3F4A0BF5"/>
    <w:rsid w:val="3F54C39D"/>
    <w:rsid w:val="4009F300"/>
    <w:rsid w:val="406DC29F"/>
    <w:rsid w:val="40A7B401"/>
    <w:rsid w:val="40C28537"/>
    <w:rsid w:val="40C99B99"/>
    <w:rsid w:val="40FB37D9"/>
    <w:rsid w:val="410E586A"/>
    <w:rsid w:val="414FE4EE"/>
    <w:rsid w:val="4264B828"/>
    <w:rsid w:val="42CA6720"/>
    <w:rsid w:val="441D0D90"/>
    <w:rsid w:val="4487694B"/>
    <w:rsid w:val="4518FD74"/>
    <w:rsid w:val="45838903"/>
    <w:rsid w:val="45FEDCBD"/>
    <w:rsid w:val="46B35D5C"/>
    <w:rsid w:val="46C7401A"/>
    <w:rsid w:val="4828595F"/>
    <w:rsid w:val="482C5E01"/>
    <w:rsid w:val="48AFD32A"/>
    <w:rsid w:val="48C05E3F"/>
    <w:rsid w:val="48DCBB84"/>
    <w:rsid w:val="48EFE633"/>
    <w:rsid w:val="492D0EE2"/>
    <w:rsid w:val="49492B6D"/>
    <w:rsid w:val="49A7D671"/>
    <w:rsid w:val="4A11E09F"/>
    <w:rsid w:val="4B6D1904"/>
    <w:rsid w:val="4BA04CF0"/>
    <w:rsid w:val="4BA95F15"/>
    <w:rsid w:val="4C8CFD98"/>
    <w:rsid w:val="4D24BA9F"/>
    <w:rsid w:val="4D9A8C18"/>
    <w:rsid w:val="4DE0E178"/>
    <w:rsid w:val="4DFA67D8"/>
    <w:rsid w:val="4E200990"/>
    <w:rsid w:val="4E6677A4"/>
    <w:rsid w:val="4FA7041E"/>
    <w:rsid w:val="4FAF7A4F"/>
    <w:rsid w:val="4FAFFC2E"/>
    <w:rsid w:val="5058E1C1"/>
    <w:rsid w:val="507833D8"/>
    <w:rsid w:val="507B40EB"/>
    <w:rsid w:val="50FCAAC6"/>
    <w:rsid w:val="510F8ABC"/>
    <w:rsid w:val="51FBCE02"/>
    <w:rsid w:val="53669CC5"/>
    <w:rsid w:val="537B0928"/>
    <w:rsid w:val="53ABCA03"/>
    <w:rsid w:val="53CF554A"/>
    <w:rsid w:val="54E12BF8"/>
    <w:rsid w:val="54EF6D63"/>
    <w:rsid w:val="5570A257"/>
    <w:rsid w:val="56DFBAA7"/>
    <w:rsid w:val="58E0BE0E"/>
    <w:rsid w:val="59CD59A7"/>
    <w:rsid w:val="59E03D5E"/>
    <w:rsid w:val="5A52B74F"/>
    <w:rsid w:val="5DBC0401"/>
    <w:rsid w:val="5FBB3232"/>
    <w:rsid w:val="5FC996B8"/>
    <w:rsid w:val="60E48968"/>
    <w:rsid w:val="60F7AF49"/>
    <w:rsid w:val="637D83BE"/>
    <w:rsid w:val="63D1855D"/>
    <w:rsid w:val="63F1F551"/>
    <w:rsid w:val="6490E99F"/>
    <w:rsid w:val="6499A7D3"/>
    <w:rsid w:val="653E3CB3"/>
    <w:rsid w:val="655B441A"/>
    <w:rsid w:val="664D7B6D"/>
    <w:rsid w:val="6683DF53"/>
    <w:rsid w:val="66BFB3BD"/>
    <w:rsid w:val="6753C3DA"/>
    <w:rsid w:val="68164345"/>
    <w:rsid w:val="684A23B7"/>
    <w:rsid w:val="69A71AD4"/>
    <w:rsid w:val="69F0DF17"/>
    <w:rsid w:val="69F911FD"/>
    <w:rsid w:val="6AA567F1"/>
    <w:rsid w:val="6AB29E82"/>
    <w:rsid w:val="6C2C3728"/>
    <w:rsid w:val="6D71A007"/>
    <w:rsid w:val="6E19F8FC"/>
    <w:rsid w:val="6F387CC5"/>
    <w:rsid w:val="6FC11D64"/>
    <w:rsid w:val="701FD100"/>
    <w:rsid w:val="7022B02D"/>
    <w:rsid w:val="70A5724E"/>
    <w:rsid w:val="710090D0"/>
    <w:rsid w:val="711257BB"/>
    <w:rsid w:val="713A08BB"/>
    <w:rsid w:val="71A0474D"/>
    <w:rsid w:val="71A19743"/>
    <w:rsid w:val="7342E9F8"/>
    <w:rsid w:val="742744D3"/>
    <w:rsid w:val="743B2494"/>
    <w:rsid w:val="745BB034"/>
    <w:rsid w:val="74F3D731"/>
    <w:rsid w:val="74FFE3C4"/>
    <w:rsid w:val="75931646"/>
    <w:rsid w:val="75C99E2C"/>
    <w:rsid w:val="75CE8656"/>
    <w:rsid w:val="75F79072"/>
    <w:rsid w:val="78180D9C"/>
    <w:rsid w:val="7BD2E4C4"/>
    <w:rsid w:val="7BD6583F"/>
    <w:rsid w:val="7C430835"/>
    <w:rsid w:val="7C845B4F"/>
    <w:rsid w:val="7E6628A0"/>
    <w:rsid w:val="7E8A1F33"/>
    <w:rsid w:val="7EBCB8E2"/>
    <w:rsid w:val="7ED8F82A"/>
    <w:rsid w:val="7F3A7794"/>
    <w:rsid w:val="7FB4B36B"/>
    <w:rsid w:val="7FC7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 w:type="paragraph" w:styleId="Header">
    <w:name w:val="header"/>
    <w:basedOn w:val="Normal"/>
    <w:link w:val="HeaderChar"/>
    <w:uiPriority w:val="99"/>
    <w:unhideWhenUsed/>
    <w:rsid w:val="00EE49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498C"/>
  </w:style>
  <w:style w:type="paragraph" w:styleId="Footer">
    <w:name w:val="footer"/>
    <w:basedOn w:val="Normal"/>
    <w:link w:val="FooterChar"/>
    <w:uiPriority w:val="99"/>
    <w:unhideWhenUsed/>
    <w:rsid w:val="00EE49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498C"/>
  </w:style>
  <w:style w:type="paragraph" w:customStyle="1" w:styleId="question">
    <w:name w:val="question"/>
    <w:basedOn w:val="Normal"/>
    <w:rsid w:val="00024CF8"/>
    <w:pPr>
      <w:overflowPunct w:val="0"/>
      <w:autoSpaceDE w:val="0"/>
      <w:autoSpaceDN w:val="0"/>
      <w:spacing w:before="240" w:after="0" w:line="240" w:lineRule="auto"/>
      <w:ind w:left="567" w:right="567" w:hanging="567"/>
    </w:pPr>
    <w:rPr>
      <w:rFonts w:ascii="Arial" w:eastAsia="Times New Roman" w:hAnsi="Arial" w:cs="Arial"/>
      <w:lang w:val="en-GB" w:eastAsia="en-GB"/>
    </w:rPr>
  </w:style>
  <w:style w:type="paragraph" w:customStyle="1" w:styleId="indent1new">
    <w:name w:val="indent1new"/>
    <w:basedOn w:val="Normal"/>
    <w:rsid w:val="00024CF8"/>
    <w:pPr>
      <w:overflowPunct w:val="0"/>
      <w:autoSpaceDE w:val="0"/>
      <w:autoSpaceDN w:val="0"/>
      <w:spacing w:before="240" w:after="0" w:line="240" w:lineRule="auto"/>
      <w:ind w:left="567" w:right="567"/>
    </w:pPr>
    <w:rPr>
      <w:rFonts w:ascii="Arial" w:eastAsia="Times New Roman" w:hAnsi="Arial" w:cs="Arial"/>
      <w:lang w:val="en-GB" w:eastAsia="en-GB"/>
    </w:rPr>
  </w:style>
  <w:style w:type="paragraph" w:styleId="NoSpacing">
    <w:name w:val="No Spacing"/>
    <w:uiPriority w:val="1"/>
    <w:qFormat/>
    <w:rsid w:val="00024C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 w:type="paragraph" w:styleId="Header">
    <w:name w:val="header"/>
    <w:basedOn w:val="Normal"/>
    <w:link w:val="HeaderChar"/>
    <w:uiPriority w:val="99"/>
    <w:unhideWhenUsed/>
    <w:rsid w:val="00EE49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498C"/>
  </w:style>
  <w:style w:type="paragraph" w:styleId="Footer">
    <w:name w:val="footer"/>
    <w:basedOn w:val="Normal"/>
    <w:link w:val="FooterChar"/>
    <w:uiPriority w:val="99"/>
    <w:unhideWhenUsed/>
    <w:rsid w:val="00EE49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498C"/>
  </w:style>
  <w:style w:type="paragraph" w:customStyle="1" w:styleId="question">
    <w:name w:val="question"/>
    <w:basedOn w:val="Normal"/>
    <w:rsid w:val="00024CF8"/>
    <w:pPr>
      <w:overflowPunct w:val="0"/>
      <w:autoSpaceDE w:val="0"/>
      <w:autoSpaceDN w:val="0"/>
      <w:spacing w:before="240" w:after="0" w:line="240" w:lineRule="auto"/>
      <w:ind w:left="567" w:right="567" w:hanging="567"/>
    </w:pPr>
    <w:rPr>
      <w:rFonts w:ascii="Arial" w:eastAsia="Times New Roman" w:hAnsi="Arial" w:cs="Arial"/>
      <w:lang w:val="en-GB" w:eastAsia="en-GB"/>
    </w:rPr>
  </w:style>
  <w:style w:type="paragraph" w:customStyle="1" w:styleId="indent1new">
    <w:name w:val="indent1new"/>
    <w:basedOn w:val="Normal"/>
    <w:rsid w:val="00024CF8"/>
    <w:pPr>
      <w:overflowPunct w:val="0"/>
      <w:autoSpaceDE w:val="0"/>
      <w:autoSpaceDN w:val="0"/>
      <w:spacing w:before="240" w:after="0" w:line="240" w:lineRule="auto"/>
      <w:ind w:left="567" w:right="567"/>
    </w:pPr>
    <w:rPr>
      <w:rFonts w:ascii="Arial" w:eastAsia="Times New Roman" w:hAnsi="Arial" w:cs="Arial"/>
      <w:lang w:val="en-GB" w:eastAsia="en-GB"/>
    </w:rPr>
  </w:style>
  <w:style w:type="paragraph" w:styleId="NoSpacing">
    <w:name w:val="No Spacing"/>
    <w:uiPriority w:val="1"/>
    <w:qFormat/>
    <w:rsid w:val="00024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32432">
      <w:bodyDiv w:val="1"/>
      <w:marLeft w:val="0"/>
      <w:marRight w:val="0"/>
      <w:marTop w:val="0"/>
      <w:marBottom w:val="0"/>
      <w:divBdr>
        <w:top w:val="none" w:sz="0" w:space="0" w:color="auto"/>
        <w:left w:val="none" w:sz="0" w:space="0" w:color="auto"/>
        <w:bottom w:val="none" w:sz="0" w:space="0" w:color="auto"/>
        <w:right w:val="none" w:sz="0" w:space="0" w:color="auto"/>
      </w:divBdr>
    </w:div>
    <w:div w:id="764034453">
      <w:bodyDiv w:val="1"/>
      <w:marLeft w:val="0"/>
      <w:marRight w:val="0"/>
      <w:marTop w:val="0"/>
      <w:marBottom w:val="0"/>
      <w:divBdr>
        <w:top w:val="none" w:sz="0" w:space="0" w:color="auto"/>
        <w:left w:val="none" w:sz="0" w:space="0" w:color="auto"/>
        <w:bottom w:val="none" w:sz="0" w:space="0" w:color="auto"/>
        <w:right w:val="none" w:sz="0" w:space="0" w:color="auto"/>
      </w:divBdr>
    </w:div>
    <w:div w:id="1098022698">
      <w:bodyDiv w:val="1"/>
      <w:marLeft w:val="0"/>
      <w:marRight w:val="0"/>
      <w:marTop w:val="0"/>
      <w:marBottom w:val="0"/>
      <w:divBdr>
        <w:top w:val="none" w:sz="0" w:space="0" w:color="auto"/>
        <w:left w:val="none" w:sz="0" w:space="0" w:color="auto"/>
        <w:bottom w:val="none" w:sz="0" w:space="0" w:color="auto"/>
        <w:right w:val="none" w:sz="0" w:space="0" w:color="auto"/>
      </w:divBdr>
    </w:div>
    <w:div w:id="1122924837">
      <w:bodyDiv w:val="1"/>
      <w:marLeft w:val="0"/>
      <w:marRight w:val="0"/>
      <w:marTop w:val="0"/>
      <w:marBottom w:val="0"/>
      <w:divBdr>
        <w:top w:val="none" w:sz="0" w:space="0" w:color="auto"/>
        <w:left w:val="none" w:sz="0" w:space="0" w:color="auto"/>
        <w:bottom w:val="none" w:sz="0" w:space="0" w:color="auto"/>
        <w:right w:val="none" w:sz="0" w:space="0" w:color="auto"/>
      </w:divBdr>
    </w:div>
    <w:div w:id="1247611175">
      <w:bodyDiv w:val="1"/>
      <w:marLeft w:val="0"/>
      <w:marRight w:val="0"/>
      <w:marTop w:val="0"/>
      <w:marBottom w:val="0"/>
      <w:divBdr>
        <w:top w:val="none" w:sz="0" w:space="0" w:color="auto"/>
        <w:left w:val="none" w:sz="0" w:space="0" w:color="auto"/>
        <w:bottom w:val="none" w:sz="0" w:space="0" w:color="auto"/>
        <w:right w:val="none" w:sz="0" w:space="0" w:color="auto"/>
      </w:divBdr>
    </w:div>
    <w:div w:id="20583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Baron</dc:creator>
  <cp:lastModifiedBy>Lucy Hoadley</cp:lastModifiedBy>
  <cp:revision>2</cp:revision>
  <dcterms:created xsi:type="dcterms:W3CDTF">2020-06-07T15:58:00Z</dcterms:created>
  <dcterms:modified xsi:type="dcterms:W3CDTF">2020-06-07T15:58:00Z</dcterms:modified>
</cp:coreProperties>
</file>